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C63BF" w14:textId="37829FAB" w:rsidR="00AE1E6E" w:rsidRDefault="007D72FE" w:rsidP="007D72FE">
      <w:pPr>
        <w:jc w:val="center"/>
        <w:rPr>
          <w:rFonts w:ascii="Verdana" w:hAnsi="Verdana"/>
          <w:b/>
          <w:sz w:val="20"/>
          <w:szCs w:val="20"/>
          <w:u w:val="single"/>
        </w:rPr>
      </w:pPr>
      <w:r w:rsidRPr="00127C92">
        <w:rPr>
          <w:rFonts w:ascii="Verdana" w:hAnsi="Verdana"/>
          <w:b/>
          <w:sz w:val="20"/>
          <w:szCs w:val="20"/>
          <w:u w:val="single"/>
        </w:rPr>
        <w:t xml:space="preserve">Privacy Notice for </w:t>
      </w:r>
      <w:r w:rsidR="00F453C1">
        <w:rPr>
          <w:rFonts w:ascii="Verdana" w:hAnsi="Verdana"/>
          <w:b/>
          <w:sz w:val="20"/>
          <w:szCs w:val="20"/>
          <w:u w:val="single"/>
        </w:rPr>
        <w:t>Staff</w:t>
      </w:r>
    </w:p>
    <w:p w14:paraId="2934401C" w14:textId="2F3AB283" w:rsidR="00F453C1" w:rsidRPr="00F25BDE" w:rsidRDefault="00F453C1" w:rsidP="007D72FE">
      <w:pPr>
        <w:jc w:val="center"/>
        <w:rPr>
          <w:rFonts w:ascii="Verdana" w:hAnsi="Verdana"/>
          <w:b/>
          <w:sz w:val="20"/>
          <w:szCs w:val="20"/>
          <w:u w:val="single"/>
        </w:rPr>
      </w:pPr>
      <w:r w:rsidRPr="00F25BDE">
        <w:rPr>
          <w:rFonts w:ascii="Verdana" w:hAnsi="Verdana"/>
          <w:b/>
          <w:sz w:val="20"/>
          <w:szCs w:val="20"/>
          <w:u w:val="single"/>
        </w:rPr>
        <w:t>ST SCHOLASTICA’S CATHOILIC PRIMARY SCHOOL</w:t>
      </w:r>
    </w:p>
    <w:p w14:paraId="55DC63C0" w14:textId="77777777" w:rsidR="00127C92" w:rsidRDefault="00127C92" w:rsidP="007D72FE">
      <w:pPr>
        <w:jc w:val="center"/>
        <w:rPr>
          <w:rFonts w:ascii="Verdana" w:hAnsi="Verdana"/>
          <w:b/>
          <w:sz w:val="20"/>
          <w:szCs w:val="20"/>
          <w:u w:val="single"/>
        </w:rPr>
      </w:pPr>
    </w:p>
    <w:p w14:paraId="4EE394EC" w14:textId="63EA6AA0" w:rsidR="001A10A0" w:rsidRDefault="00F25BDE" w:rsidP="00127C92">
      <w:pPr>
        <w:rPr>
          <w:rFonts w:ascii="Verdana" w:hAnsi="Verdana"/>
          <w:sz w:val="20"/>
          <w:szCs w:val="20"/>
        </w:rPr>
      </w:pPr>
      <w:r>
        <w:rPr>
          <w:rFonts w:ascii="Verdana" w:hAnsi="Verdana"/>
          <w:sz w:val="20"/>
          <w:szCs w:val="20"/>
        </w:rPr>
        <w:t>St Scholastica’s</w:t>
      </w:r>
      <w:r w:rsidR="00127C92">
        <w:rPr>
          <w:rFonts w:ascii="Verdana" w:hAnsi="Verdana"/>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w:t>
      </w:r>
      <w:r w:rsidR="001A10A0">
        <w:rPr>
          <w:rFonts w:ascii="Verdana" w:hAnsi="Verdana"/>
          <w:sz w:val="20"/>
          <w:szCs w:val="20"/>
        </w:rPr>
        <w:t xml:space="preserve">UK </w:t>
      </w:r>
      <w:r w:rsidR="00127C92">
        <w:rPr>
          <w:rFonts w:ascii="Verdana" w:hAnsi="Verdana"/>
          <w:sz w:val="20"/>
          <w:szCs w:val="20"/>
        </w:rPr>
        <w:t>General Data Protection Regulation (</w:t>
      </w:r>
      <w:r w:rsidR="001A10A0">
        <w:rPr>
          <w:rFonts w:ascii="Verdana" w:hAnsi="Verdana"/>
          <w:sz w:val="20"/>
          <w:szCs w:val="20"/>
        </w:rPr>
        <w:t xml:space="preserve">UK </w:t>
      </w:r>
      <w:r w:rsidR="00127C92">
        <w:rPr>
          <w:rFonts w:ascii="Verdana" w:hAnsi="Verdana"/>
          <w:sz w:val="20"/>
          <w:szCs w:val="20"/>
        </w:rPr>
        <w:t xml:space="preserve">GDPR). </w:t>
      </w:r>
    </w:p>
    <w:p w14:paraId="0CF6E01C" w14:textId="77777777" w:rsidR="001A10A0" w:rsidRPr="00BA6530" w:rsidRDefault="001A10A0" w:rsidP="001A10A0">
      <w:pPr>
        <w:rPr>
          <w:rFonts w:ascii="Verdana" w:hAnsi="Verdana"/>
          <w:b/>
          <w:sz w:val="20"/>
          <w:szCs w:val="20"/>
          <w:u w:val="single"/>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55DC63C2" w14:textId="0BD4FD13" w:rsidR="00127C92" w:rsidRDefault="00127C92" w:rsidP="00127C92">
      <w:pPr>
        <w:rPr>
          <w:rFonts w:ascii="Verdana" w:hAnsi="Verdana"/>
          <w:sz w:val="20"/>
          <w:szCs w:val="20"/>
        </w:rPr>
      </w:pPr>
      <w:r>
        <w:rPr>
          <w:rFonts w:ascii="Verdana" w:hAnsi="Verdana"/>
          <w:sz w:val="20"/>
          <w:szCs w:val="20"/>
        </w:rPr>
        <w:t xml:space="preserve">It applies to all </w:t>
      </w:r>
      <w:r w:rsidR="00FC2897">
        <w:rPr>
          <w:rFonts w:ascii="Verdana" w:hAnsi="Verdana"/>
          <w:sz w:val="20"/>
          <w:szCs w:val="20"/>
        </w:rPr>
        <w:t xml:space="preserve">current and former </w:t>
      </w:r>
      <w:r>
        <w:rPr>
          <w:rFonts w:ascii="Verdana" w:hAnsi="Verdana"/>
          <w:sz w:val="20"/>
          <w:szCs w:val="20"/>
        </w:rPr>
        <w:t xml:space="preserve">employees, </w:t>
      </w:r>
      <w:proofErr w:type="gramStart"/>
      <w:r>
        <w:rPr>
          <w:rFonts w:ascii="Verdana" w:hAnsi="Verdana"/>
          <w:sz w:val="20"/>
          <w:szCs w:val="20"/>
        </w:rPr>
        <w:t>workers</w:t>
      </w:r>
      <w:proofErr w:type="gramEnd"/>
      <w:r>
        <w:rPr>
          <w:rFonts w:ascii="Verdana" w:hAnsi="Verdana"/>
          <w:sz w:val="20"/>
          <w:szCs w:val="20"/>
        </w:rPr>
        <w:t xml:space="preserve"> and contractors.</w:t>
      </w:r>
    </w:p>
    <w:p w14:paraId="55DC63C3"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 xml:space="preserve">Who Collects This </w:t>
      </w:r>
      <w:proofErr w:type="gramStart"/>
      <w:r w:rsidRPr="00D0419B">
        <w:rPr>
          <w:rFonts w:ascii="Verdana" w:hAnsi="Verdana"/>
          <w:b/>
          <w:sz w:val="20"/>
          <w:szCs w:val="20"/>
          <w:u w:val="single"/>
        </w:rPr>
        <w:t>Information</w:t>
      </w:r>
      <w:proofErr w:type="gramEnd"/>
    </w:p>
    <w:p w14:paraId="55DC63C4" w14:textId="43310551" w:rsidR="00FC2897" w:rsidRDefault="00F25BDE" w:rsidP="00127C92">
      <w:pPr>
        <w:rPr>
          <w:rFonts w:ascii="Verdana" w:hAnsi="Verdana"/>
          <w:sz w:val="20"/>
          <w:szCs w:val="20"/>
        </w:rPr>
      </w:pPr>
      <w:r>
        <w:rPr>
          <w:rFonts w:ascii="Verdana" w:hAnsi="Verdana"/>
          <w:sz w:val="20"/>
          <w:szCs w:val="20"/>
        </w:rPr>
        <w:t>St Scholastica’s</w:t>
      </w:r>
      <w:r w:rsidR="00FC2897">
        <w:rPr>
          <w:rFonts w:ascii="Verdana" w:hAnsi="Verdana"/>
          <w:sz w:val="20"/>
          <w:szCs w:val="20"/>
        </w:rPr>
        <w:t xml:space="preserve"> is a “data controller.” This means that we are responsible for deciding how we hold and use personal information about you. </w:t>
      </w:r>
    </w:p>
    <w:p w14:paraId="55DC63C5" w14:textId="77777777" w:rsidR="00FC2897" w:rsidRDefault="00FC2897" w:rsidP="00127C92">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55DC63C6" w14:textId="77777777" w:rsidR="00FC2897" w:rsidRDefault="00FC2897" w:rsidP="00127C92">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55DC63C7"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Data Protection Principles</w:t>
      </w:r>
    </w:p>
    <w:p w14:paraId="55DC63C8" w14:textId="77777777" w:rsidR="00FC2897" w:rsidRDefault="00FC2897" w:rsidP="00127C92">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55DC63C9"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Information That We Collect, Process, Hold And Share</w:t>
      </w:r>
    </w:p>
    <w:p w14:paraId="55DC63CA"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w:t>
      </w:r>
      <w:proofErr w:type="gramStart"/>
      <w:r w:rsidR="00FC2897" w:rsidRPr="00FC2897">
        <w:rPr>
          <w:rFonts w:ascii="Verdana" w:hAnsi="Verdana"/>
          <w:sz w:val="20"/>
          <w:szCs w:val="20"/>
        </w:rPr>
        <w:t>store</w:t>
      </w:r>
      <w:proofErr w:type="gramEnd"/>
      <w:r w:rsidR="00FC2897" w:rsidRPr="00FC2897">
        <w:rPr>
          <w:rFonts w:ascii="Verdana" w:hAnsi="Verdana"/>
          <w:sz w:val="20"/>
          <w:szCs w:val="20"/>
        </w:rPr>
        <w:t xml:space="preserve"> and use the following categories of personal information about you: -</w:t>
      </w:r>
    </w:p>
    <w:p w14:paraId="55DC63CB"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w:t>
      </w:r>
      <w:proofErr w:type="gramStart"/>
      <w:r>
        <w:rPr>
          <w:rFonts w:ascii="Verdana" w:hAnsi="Verdana"/>
          <w:sz w:val="20"/>
          <w:szCs w:val="20"/>
        </w:rPr>
        <w:t>addresses;</w:t>
      </w:r>
      <w:proofErr w:type="gramEnd"/>
    </w:p>
    <w:p w14:paraId="55DC63CC" w14:textId="77777777" w:rsidR="00FC2897" w:rsidRDefault="00FC2897" w:rsidP="00FC2897">
      <w:pPr>
        <w:pStyle w:val="ListParagraph"/>
        <w:numPr>
          <w:ilvl w:val="0"/>
          <w:numId w:val="1"/>
        </w:numPr>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 xml:space="preserve">such as names, relationship, phone numbers and email </w:t>
      </w:r>
      <w:proofErr w:type="gramStart"/>
      <w:r w:rsidR="002A54A6">
        <w:rPr>
          <w:rFonts w:ascii="Verdana" w:hAnsi="Verdana"/>
          <w:sz w:val="20"/>
          <w:szCs w:val="20"/>
        </w:rPr>
        <w:t>addresses;</w:t>
      </w:r>
      <w:proofErr w:type="gramEnd"/>
    </w:p>
    <w:p w14:paraId="55DC63CD"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Information collected during the recruitment process that we retain during your employment including references, proof of right to work in the UK, application form, CV, </w:t>
      </w:r>
      <w:proofErr w:type="gramStart"/>
      <w:r>
        <w:rPr>
          <w:rFonts w:ascii="Verdana" w:hAnsi="Verdana"/>
          <w:sz w:val="20"/>
          <w:szCs w:val="20"/>
        </w:rPr>
        <w:t>qualifications;</w:t>
      </w:r>
      <w:proofErr w:type="gramEnd"/>
    </w:p>
    <w:p w14:paraId="55DC63CE"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Employment contract information</w:t>
      </w:r>
      <w:r w:rsidR="002F46C8">
        <w:rPr>
          <w:rFonts w:ascii="Verdana" w:hAnsi="Verdana"/>
          <w:sz w:val="20"/>
          <w:szCs w:val="20"/>
        </w:rPr>
        <w:t xml:space="preserve"> such as start dates, hours worked, post, </w:t>
      </w:r>
      <w:proofErr w:type="gramStart"/>
      <w:r w:rsidR="002F46C8">
        <w:rPr>
          <w:rFonts w:ascii="Verdana" w:hAnsi="Verdana"/>
          <w:sz w:val="20"/>
          <w:szCs w:val="20"/>
        </w:rPr>
        <w:t>roles</w:t>
      </w:r>
      <w:r>
        <w:rPr>
          <w:rFonts w:ascii="Verdana" w:hAnsi="Verdana"/>
          <w:sz w:val="20"/>
          <w:szCs w:val="20"/>
        </w:rPr>
        <w:t>;</w:t>
      </w:r>
      <w:proofErr w:type="gramEnd"/>
    </w:p>
    <w:p w14:paraId="55DC63CF"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Education and training </w:t>
      </w:r>
      <w:proofErr w:type="gramStart"/>
      <w:r>
        <w:rPr>
          <w:rFonts w:ascii="Verdana" w:hAnsi="Verdana"/>
          <w:sz w:val="20"/>
          <w:szCs w:val="20"/>
        </w:rPr>
        <w:t>details;</w:t>
      </w:r>
      <w:proofErr w:type="gramEnd"/>
    </w:p>
    <w:p w14:paraId="55DC63D0"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Details of salary and benefits including payment details, payroll records, tax status information, national insurance number, pension and benefits </w:t>
      </w:r>
      <w:proofErr w:type="gramStart"/>
      <w:r>
        <w:rPr>
          <w:rFonts w:ascii="Verdana" w:hAnsi="Verdana"/>
          <w:sz w:val="20"/>
          <w:szCs w:val="20"/>
        </w:rPr>
        <w:t>information;</w:t>
      </w:r>
      <w:proofErr w:type="gramEnd"/>
    </w:p>
    <w:p w14:paraId="55DC63D1"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Details of any </w:t>
      </w:r>
      <w:proofErr w:type="gramStart"/>
      <w:r>
        <w:rPr>
          <w:rFonts w:ascii="Verdana" w:hAnsi="Verdana"/>
          <w:sz w:val="20"/>
          <w:szCs w:val="20"/>
        </w:rPr>
        <w:t>dependants;</w:t>
      </w:r>
      <w:proofErr w:type="gramEnd"/>
    </w:p>
    <w:p w14:paraId="55DC63D2"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Your nationality and immigration status and information from related documents, such as your passport or other identification and immigration </w:t>
      </w:r>
      <w:proofErr w:type="gramStart"/>
      <w:r>
        <w:rPr>
          <w:rFonts w:ascii="Verdana" w:hAnsi="Verdana"/>
          <w:sz w:val="20"/>
          <w:szCs w:val="20"/>
        </w:rPr>
        <w:t>information;</w:t>
      </w:r>
      <w:proofErr w:type="gramEnd"/>
    </w:p>
    <w:p w14:paraId="55DC63D3"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lastRenderedPageBreak/>
        <w:t xml:space="preserve">Information in your sickness and absence records </w:t>
      </w:r>
      <w:r w:rsidR="002F46C8">
        <w:rPr>
          <w:rFonts w:ascii="Verdana" w:hAnsi="Verdana"/>
          <w:sz w:val="20"/>
          <w:szCs w:val="20"/>
        </w:rPr>
        <w:t xml:space="preserve">such as number of absences and </w:t>
      </w:r>
      <w:proofErr w:type="gramStart"/>
      <w:r w:rsidR="002F46C8">
        <w:rPr>
          <w:rFonts w:ascii="Verdana" w:hAnsi="Verdana"/>
          <w:sz w:val="20"/>
          <w:szCs w:val="20"/>
        </w:rPr>
        <w:t>reasons</w:t>
      </w:r>
      <w:r>
        <w:rPr>
          <w:rFonts w:ascii="Verdana" w:hAnsi="Verdana"/>
          <w:sz w:val="20"/>
          <w:szCs w:val="20"/>
        </w:rPr>
        <w:t>(</w:t>
      </w:r>
      <w:proofErr w:type="gramEnd"/>
      <w:r>
        <w:rPr>
          <w:rFonts w:ascii="Verdana" w:hAnsi="Verdana"/>
          <w:sz w:val="20"/>
          <w:szCs w:val="20"/>
        </w:rPr>
        <w:t>including sensitive personal information regarding your physical and/or mental health);</w:t>
      </w:r>
    </w:p>
    <w:p w14:paraId="55DC63D4"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Criminal records information as required by law to enable you to work with </w:t>
      </w:r>
      <w:proofErr w:type="gramStart"/>
      <w:r>
        <w:rPr>
          <w:rFonts w:ascii="Verdana" w:hAnsi="Verdana"/>
          <w:sz w:val="20"/>
          <w:szCs w:val="20"/>
        </w:rPr>
        <w:t>children;</w:t>
      </w:r>
      <w:proofErr w:type="gramEnd"/>
    </w:p>
    <w:p w14:paraId="55DC63D5"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Your trade union </w:t>
      </w:r>
      <w:proofErr w:type="gramStart"/>
      <w:r>
        <w:rPr>
          <w:rFonts w:ascii="Verdana" w:hAnsi="Verdana"/>
          <w:sz w:val="20"/>
          <w:szCs w:val="20"/>
        </w:rPr>
        <w:t>membership;</w:t>
      </w:r>
      <w:proofErr w:type="gramEnd"/>
    </w:p>
    <w:p w14:paraId="55DC63D6"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Information on grievances raised by or involving </w:t>
      </w:r>
      <w:proofErr w:type="gramStart"/>
      <w:r>
        <w:rPr>
          <w:rFonts w:ascii="Verdana" w:hAnsi="Verdana"/>
          <w:sz w:val="20"/>
          <w:szCs w:val="20"/>
        </w:rPr>
        <w:t>you;</w:t>
      </w:r>
      <w:proofErr w:type="gramEnd"/>
    </w:p>
    <w:p w14:paraId="55DC63D7"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Information on conduct and/or other disciplinary issues involving </w:t>
      </w:r>
      <w:proofErr w:type="gramStart"/>
      <w:r>
        <w:rPr>
          <w:rFonts w:ascii="Verdana" w:hAnsi="Verdana"/>
          <w:sz w:val="20"/>
          <w:szCs w:val="20"/>
        </w:rPr>
        <w:t>you;</w:t>
      </w:r>
      <w:proofErr w:type="gramEnd"/>
    </w:p>
    <w:p w14:paraId="55DC63D8"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Details of your appraisals, performance reviews and capability </w:t>
      </w:r>
      <w:proofErr w:type="gramStart"/>
      <w:r>
        <w:rPr>
          <w:rFonts w:ascii="Verdana" w:hAnsi="Verdana"/>
          <w:sz w:val="20"/>
          <w:szCs w:val="20"/>
        </w:rPr>
        <w:t>issues;</w:t>
      </w:r>
      <w:proofErr w:type="gramEnd"/>
    </w:p>
    <w:p w14:paraId="55DC63D9"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Details of your time and attendance </w:t>
      </w:r>
      <w:proofErr w:type="gramStart"/>
      <w:r>
        <w:rPr>
          <w:rFonts w:ascii="Verdana" w:hAnsi="Verdana"/>
          <w:sz w:val="20"/>
          <w:szCs w:val="20"/>
        </w:rPr>
        <w:t>records;</w:t>
      </w:r>
      <w:proofErr w:type="gramEnd"/>
    </w:p>
    <w:p w14:paraId="55DC63DA"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Information about the use of our IT, communications and other systems, and other monitoring </w:t>
      </w:r>
      <w:proofErr w:type="gramStart"/>
      <w:r>
        <w:rPr>
          <w:rFonts w:ascii="Verdana" w:hAnsi="Verdana"/>
          <w:sz w:val="20"/>
          <w:szCs w:val="20"/>
        </w:rPr>
        <w:t>information;</w:t>
      </w:r>
      <w:proofErr w:type="gramEnd"/>
    </w:p>
    <w:p w14:paraId="55DC63DB"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Details of your use of business-related social </w:t>
      </w:r>
      <w:proofErr w:type="gramStart"/>
      <w:r>
        <w:rPr>
          <w:rFonts w:ascii="Verdana" w:hAnsi="Verdana"/>
          <w:sz w:val="20"/>
          <w:szCs w:val="20"/>
        </w:rPr>
        <w:t>media;</w:t>
      </w:r>
      <w:proofErr w:type="gramEnd"/>
    </w:p>
    <w:p w14:paraId="239F7482" w14:textId="343A60B1" w:rsidR="00AB4139" w:rsidRPr="006A27C1" w:rsidRDefault="002F46C8" w:rsidP="006A27C1">
      <w:pPr>
        <w:pStyle w:val="ListParagraph"/>
        <w:numPr>
          <w:ilvl w:val="0"/>
          <w:numId w:val="1"/>
        </w:numPr>
        <w:rPr>
          <w:rFonts w:ascii="Verdana" w:hAnsi="Verdana"/>
          <w:sz w:val="20"/>
          <w:szCs w:val="20"/>
        </w:rPr>
      </w:pPr>
      <w:r>
        <w:rPr>
          <w:rFonts w:ascii="Verdana" w:hAnsi="Verdana"/>
          <w:sz w:val="20"/>
          <w:szCs w:val="20"/>
        </w:rPr>
        <w:t xml:space="preserve">Images of staff captured by the School’s CCTV </w:t>
      </w:r>
      <w:proofErr w:type="gramStart"/>
      <w:r>
        <w:rPr>
          <w:rFonts w:ascii="Verdana" w:hAnsi="Verdana"/>
          <w:sz w:val="20"/>
          <w:szCs w:val="20"/>
        </w:rPr>
        <w:t>system;</w:t>
      </w:r>
      <w:proofErr w:type="gramEnd"/>
    </w:p>
    <w:p w14:paraId="55DC63DD"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Your use of public social media (only in very limited circumstances, to check specific risks for specific functions within the </w:t>
      </w:r>
      <w:proofErr w:type="gramStart"/>
      <w:r>
        <w:rPr>
          <w:rFonts w:ascii="Verdana" w:hAnsi="Verdana"/>
          <w:sz w:val="20"/>
          <w:szCs w:val="20"/>
        </w:rPr>
        <w:t>School</w:t>
      </w:r>
      <w:proofErr w:type="gramEnd"/>
      <w:r>
        <w:rPr>
          <w:rFonts w:ascii="Verdana" w:hAnsi="Verdana"/>
          <w:sz w:val="20"/>
          <w:szCs w:val="20"/>
        </w:rPr>
        <w:t>, you will be notified separately if this is to occur); and</w:t>
      </w:r>
    </w:p>
    <w:p w14:paraId="55DC63DE"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Details in references about you that we give to </w:t>
      </w:r>
      <w:proofErr w:type="gramStart"/>
      <w:r>
        <w:rPr>
          <w:rFonts w:ascii="Verdana" w:hAnsi="Verdana"/>
          <w:sz w:val="20"/>
          <w:szCs w:val="20"/>
        </w:rPr>
        <w:t>other</w:t>
      </w:r>
      <w:r w:rsidR="008A05A0">
        <w:rPr>
          <w:rFonts w:ascii="Verdana" w:hAnsi="Verdana"/>
          <w:sz w:val="20"/>
          <w:szCs w:val="20"/>
        </w:rPr>
        <w:t>;</w:t>
      </w:r>
      <w:proofErr w:type="gramEnd"/>
    </w:p>
    <w:p w14:paraId="55DC63E0" w14:textId="3E9C31FB" w:rsidR="008A05A0" w:rsidRPr="00AA2D73" w:rsidRDefault="008A05A0" w:rsidP="009000D6">
      <w:pPr>
        <w:pStyle w:val="ListParagraph"/>
        <w:numPr>
          <w:ilvl w:val="0"/>
          <w:numId w:val="1"/>
        </w:numPr>
        <w:rPr>
          <w:rFonts w:ascii="Verdana" w:hAnsi="Verdana"/>
          <w:sz w:val="20"/>
          <w:szCs w:val="20"/>
        </w:rPr>
      </w:pPr>
      <w:r w:rsidRPr="00AA2D73">
        <w:rPr>
          <w:rFonts w:ascii="Verdana" w:hAnsi="Verdana"/>
          <w:sz w:val="20"/>
          <w:szCs w:val="20"/>
        </w:rPr>
        <w:t>Your racial or ethnic origin, sex, religious or similar beliefs.</w:t>
      </w:r>
    </w:p>
    <w:p w14:paraId="790CE1BD" w14:textId="77777777" w:rsidR="00AA2D73" w:rsidRDefault="00AA2D73" w:rsidP="009000D6">
      <w:pPr>
        <w:rPr>
          <w:rFonts w:ascii="Verdana" w:hAnsi="Verdana"/>
          <w:b/>
          <w:bCs/>
          <w:sz w:val="20"/>
          <w:szCs w:val="20"/>
        </w:rPr>
      </w:pPr>
    </w:p>
    <w:p w14:paraId="20340DF8" w14:textId="4F72900B" w:rsidR="009000D6" w:rsidRPr="00AA2D73" w:rsidRDefault="009000D6" w:rsidP="009000D6">
      <w:pPr>
        <w:rPr>
          <w:rFonts w:ascii="Verdana" w:hAnsi="Verdana"/>
          <w:b/>
          <w:bCs/>
          <w:sz w:val="20"/>
          <w:szCs w:val="20"/>
          <w:u w:val="single"/>
        </w:rPr>
      </w:pPr>
      <w:r w:rsidRPr="00AA2D73">
        <w:rPr>
          <w:rFonts w:ascii="Verdana" w:hAnsi="Verdana"/>
          <w:b/>
          <w:bCs/>
          <w:sz w:val="20"/>
          <w:szCs w:val="20"/>
          <w:u w:val="single"/>
        </w:rPr>
        <w:t xml:space="preserve">Collecting Data </w:t>
      </w:r>
      <w:proofErr w:type="gramStart"/>
      <w:r w:rsidRPr="00AA2D73">
        <w:rPr>
          <w:rFonts w:ascii="Verdana" w:hAnsi="Verdana"/>
          <w:b/>
          <w:bCs/>
          <w:sz w:val="20"/>
          <w:szCs w:val="20"/>
          <w:u w:val="single"/>
        </w:rPr>
        <w:t>For</w:t>
      </w:r>
      <w:proofErr w:type="gramEnd"/>
      <w:r w:rsidRPr="00AA2D73">
        <w:rPr>
          <w:rFonts w:ascii="Verdana" w:hAnsi="Verdana"/>
          <w:b/>
          <w:bCs/>
          <w:sz w:val="20"/>
          <w:szCs w:val="20"/>
          <w:u w:val="single"/>
        </w:rPr>
        <w:t xml:space="preserve"> Test and Trace</w:t>
      </w:r>
    </w:p>
    <w:p w14:paraId="19EBC293" w14:textId="77777777" w:rsidR="00CC175F" w:rsidRDefault="00CC175F" w:rsidP="00CC175F">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In the current pandemic, we may need to store your data for test and trace purposes. This is </w:t>
      </w:r>
      <w:proofErr w:type="gramStart"/>
      <w:r>
        <w:rPr>
          <w:rFonts w:ascii="Verdana" w:hAnsi="Verdana" w:cs="Calibri"/>
          <w:sz w:val="20"/>
          <w:szCs w:val="20"/>
        </w:rPr>
        <w:t>in order for</w:t>
      </w:r>
      <w:proofErr w:type="gramEnd"/>
      <w:r>
        <w:rPr>
          <w:rFonts w:ascii="Verdana" w:hAnsi="Verdana" w:cs="Calibri"/>
          <w:sz w:val="20"/>
          <w:szCs w:val="20"/>
        </w:rPr>
        <w:t xml:space="preserve">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04943003" w14:textId="77777777" w:rsidR="00CC175F" w:rsidRDefault="00CC175F" w:rsidP="00CC175F">
      <w:pPr>
        <w:pStyle w:val="NormalWeb"/>
        <w:keepNext/>
        <w:keepLines/>
        <w:spacing w:before="0" w:beforeAutospacing="0" w:after="0" w:afterAutospacing="0"/>
        <w:ind w:left="720"/>
        <w:jc w:val="both"/>
        <w:rPr>
          <w:rFonts w:ascii="Verdana" w:hAnsi="Verdana" w:cs="Calibri"/>
          <w:sz w:val="20"/>
          <w:szCs w:val="20"/>
        </w:rPr>
      </w:pPr>
    </w:p>
    <w:p w14:paraId="440295D1" w14:textId="77777777" w:rsidR="00CC175F" w:rsidRDefault="00CC175F" w:rsidP="00CC175F">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w:t>
      </w:r>
      <w:proofErr w:type="gramStart"/>
      <w:r>
        <w:rPr>
          <w:rFonts w:ascii="Verdana" w:hAnsi="Verdana" w:cs="Calibri"/>
          <w:sz w:val="20"/>
          <w:szCs w:val="20"/>
        </w:rPr>
        <w:t>in order to</w:t>
      </w:r>
      <w:proofErr w:type="gramEnd"/>
      <w:r>
        <w:rPr>
          <w:rFonts w:ascii="Verdana" w:hAnsi="Verdana" w:cs="Calibri"/>
          <w:sz w:val="20"/>
          <w:szCs w:val="20"/>
        </w:rPr>
        <w:t xml:space="preserve"> factor in appropriate considerations for their wellbeing.</w:t>
      </w:r>
    </w:p>
    <w:p w14:paraId="323A4BA4" w14:textId="77777777" w:rsidR="00CC175F" w:rsidRDefault="00CC175F" w:rsidP="00CC175F">
      <w:pPr>
        <w:pStyle w:val="ListParagraph"/>
        <w:spacing w:after="0"/>
        <w:rPr>
          <w:rFonts w:ascii="Verdana" w:hAnsi="Verdana"/>
          <w:sz w:val="20"/>
          <w:szCs w:val="20"/>
        </w:rPr>
      </w:pPr>
    </w:p>
    <w:p w14:paraId="0174AED2" w14:textId="77777777" w:rsidR="00CC175F" w:rsidRDefault="00CC175F" w:rsidP="00CC175F">
      <w:pPr>
        <w:pStyle w:val="NormalWeb"/>
        <w:keepNext/>
        <w:keepLines/>
        <w:spacing w:before="0" w:beforeAutospacing="0" w:after="0" w:afterAutospacing="0"/>
        <w:jc w:val="both"/>
        <w:rPr>
          <w:rFonts w:ascii="Verdana" w:hAnsi="Verdana" w:cs="Calibri"/>
          <w:sz w:val="20"/>
          <w:szCs w:val="20"/>
        </w:rPr>
      </w:pPr>
      <w:r>
        <w:rPr>
          <w:rFonts w:ascii="Verdana" w:hAnsi="Verdana" w:cs="Calibri"/>
          <w:bCs/>
          <w:sz w:val="20"/>
          <w:szCs w:val="20"/>
        </w:rPr>
        <w:t>All data collected by the school will be processed in accordance with our retention, destruction, data protection and data security policies. All data collected for test and trace purposes will be retained for 21 days in accordance with government guidelines.</w:t>
      </w:r>
    </w:p>
    <w:p w14:paraId="74635267" w14:textId="77777777" w:rsidR="00CC175F" w:rsidRDefault="00CC175F" w:rsidP="00CC175F">
      <w:pPr>
        <w:pStyle w:val="NormalWeb"/>
        <w:keepNext/>
        <w:keepLines/>
        <w:spacing w:before="0" w:beforeAutospacing="0" w:after="0" w:afterAutospacing="0"/>
        <w:ind w:left="720"/>
        <w:jc w:val="both"/>
        <w:rPr>
          <w:rFonts w:ascii="Verdana" w:hAnsi="Verdana" w:cs="Calibri"/>
          <w:sz w:val="20"/>
          <w:szCs w:val="20"/>
        </w:rPr>
      </w:pPr>
    </w:p>
    <w:p w14:paraId="215D2864" w14:textId="21355977" w:rsidR="00CC175F" w:rsidRDefault="00CC175F" w:rsidP="00CC175F">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16B5E0A2" w14:textId="77777777" w:rsidR="00CC175F" w:rsidRDefault="00CC175F" w:rsidP="00CC175F">
      <w:pPr>
        <w:pStyle w:val="NormalWeb"/>
        <w:keepNext/>
        <w:keepLines/>
        <w:spacing w:before="0" w:beforeAutospacing="0" w:after="0" w:afterAutospacing="0"/>
        <w:jc w:val="both"/>
        <w:rPr>
          <w:rFonts w:ascii="Verdana" w:hAnsi="Verdana" w:cs="Calibri"/>
          <w:sz w:val="20"/>
          <w:szCs w:val="20"/>
        </w:rPr>
      </w:pPr>
    </w:p>
    <w:p w14:paraId="55DC63E1" w14:textId="77777777" w:rsidR="00D0419B" w:rsidRPr="00D0419B" w:rsidRDefault="00D0419B" w:rsidP="00D0419B">
      <w:pPr>
        <w:rPr>
          <w:rFonts w:ascii="Verdana" w:hAnsi="Verdana"/>
          <w:b/>
          <w:sz w:val="20"/>
          <w:szCs w:val="20"/>
          <w:u w:val="single"/>
        </w:rPr>
      </w:pPr>
      <w:r w:rsidRPr="00D0419B">
        <w:rPr>
          <w:rFonts w:ascii="Verdana" w:hAnsi="Verdana"/>
          <w:b/>
          <w:sz w:val="20"/>
          <w:szCs w:val="20"/>
          <w:u w:val="single"/>
        </w:rPr>
        <w:t>How We Collect This Information</w:t>
      </w:r>
    </w:p>
    <w:p w14:paraId="55DC63E2" w14:textId="77777777" w:rsidR="00D0419B" w:rsidRPr="00D0419B" w:rsidRDefault="00D0419B" w:rsidP="00D0419B">
      <w:pPr>
        <w:pStyle w:val="ListParagraph"/>
        <w:numPr>
          <w:ilvl w:val="0"/>
          <w:numId w:val="1"/>
        </w:numPr>
        <w:rPr>
          <w:rFonts w:ascii="Verdana" w:hAnsi="Verdana"/>
          <w:sz w:val="20"/>
          <w:szCs w:val="20"/>
        </w:rPr>
      </w:pPr>
      <w:r w:rsidRPr="00D0419B">
        <w:rPr>
          <w:rFonts w:ascii="Verdana" w:hAnsi="Verdana"/>
          <w:sz w:val="20"/>
          <w:szCs w:val="20"/>
        </w:rPr>
        <w:t xml:space="preserve">We may collect this information from you, your personnel records, the Home Office, pension administrators, your doctors, from medical and occupational health professionals we engage, the DBS, your trade union, other employees, other professionals we may engage (e.g. to advise us generally), automated monitoring of our websites and other technical systems such as our computer </w:t>
      </w:r>
      <w:r w:rsidRPr="00D0419B">
        <w:rPr>
          <w:rFonts w:ascii="Verdana" w:hAnsi="Verdana"/>
          <w:sz w:val="20"/>
          <w:szCs w:val="20"/>
        </w:rPr>
        <w:lastRenderedPageBreak/>
        <w:t>networks and connections, CCTV and access control systems, remote access systems, email and instant messaging systems, intranet and internet facilities.</w:t>
      </w:r>
    </w:p>
    <w:p w14:paraId="0C17567F" w14:textId="77777777" w:rsidR="006F2F9B" w:rsidRDefault="006F2F9B" w:rsidP="00127C92">
      <w:pPr>
        <w:rPr>
          <w:rFonts w:ascii="Verdana" w:hAnsi="Verdana"/>
          <w:b/>
          <w:sz w:val="20"/>
          <w:szCs w:val="20"/>
          <w:u w:val="single"/>
        </w:rPr>
      </w:pPr>
    </w:p>
    <w:p w14:paraId="55DC63E4" w14:textId="4FC9CF02" w:rsidR="00FC2897" w:rsidRPr="00D0419B" w:rsidRDefault="002F46C8" w:rsidP="00127C92">
      <w:pPr>
        <w:rPr>
          <w:rFonts w:ascii="Verdana" w:hAnsi="Verdana"/>
          <w:b/>
          <w:sz w:val="20"/>
          <w:szCs w:val="20"/>
          <w:u w:val="single"/>
        </w:rPr>
      </w:pPr>
      <w:r w:rsidRPr="00D0419B">
        <w:rPr>
          <w:rFonts w:ascii="Verdana" w:hAnsi="Verdana"/>
          <w:b/>
          <w:sz w:val="20"/>
          <w:szCs w:val="20"/>
          <w:u w:val="single"/>
        </w:rPr>
        <w:t xml:space="preserve">How </w:t>
      </w:r>
      <w:r w:rsidR="00507DB6" w:rsidRPr="00D0419B">
        <w:rPr>
          <w:rFonts w:ascii="Verdana" w:hAnsi="Verdana"/>
          <w:b/>
          <w:sz w:val="20"/>
          <w:szCs w:val="20"/>
          <w:u w:val="single"/>
        </w:rPr>
        <w:t>We Use Your Information</w:t>
      </w:r>
    </w:p>
    <w:p w14:paraId="55DC63E5" w14:textId="77777777" w:rsidR="002F46C8" w:rsidRDefault="0063067E" w:rsidP="00127C92">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55DC63E6"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 xml:space="preserve">Where we need to perform the </w:t>
      </w:r>
      <w:proofErr w:type="gramStart"/>
      <w:r>
        <w:rPr>
          <w:rFonts w:ascii="Verdana" w:hAnsi="Verdana"/>
          <w:sz w:val="20"/>
          <w:szCs w:val="20"/>
        </w:rPr>
        <w:t>contract</w:t>
      </w:r>
      <w:proofErr w:type="gramEnd"/>
      <w:r>
        <w:rPr>
          <w:rFonts w:ascii="Verdana" w:hAnsi="Verdana"/>
          <w:sz w:val="20"/>
          <w:szCs w:val="20"/>
        </w:rPr>
        <w:t xml:space="preserve"> we have entered into with you;</w:t>
      </w:r>
    </w:p>
    <w:p w14:paraId="55DC63E7"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roofErr w:type="gramStart"/>
      <w:r>
        <w:rPr>
          <w:rFonts w:ascii="Verdana" w:hAnsi="Verdana"/>
          <w:sz w:val="20"/>
          <w:szCs w:val="20"/>
        </w:rPr>
        <w:t>);</w:t>
      </w:r>
      <w:proofErr w:type="gramEnd"/>
    </w:p>
    <w:p w14:paraId="55DC63E8"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 xml:space="preserve">Where it is needed in the public interest or for official </w:t>
      </w:r>
      <w:proofErr w:type="gramStart"/>
      <w:r>
        <w:rPr>
          <w:rFonts w:ascii="Verdana" w:hAnsi="Verdana"/>
          <w:sz w:val="20"/>
          <w:szCs w:val="20"/>
        </w:rPr>
        <w:t>purposes;</w:t>
      </w:r>
      <w:proofErr w:type="gramEnd"/>
    </w:p>
    <w:p w14:paraId="55DC63E9" w14:textId="75D1ABE2" w:rsidR="0063067E" w:rsidRPr="00EC6EA6" w:rsidRDefault="0063067E" w:rsidP="00EC6EA6">
      <w:pPr>
        <w:pStyle w:val="ListParagraph"/>
        <w:numPr>
          <w:ilvl w:val="0"/>
          <w:numId w:val="2"/>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w:t>
      </w:r>
      <w:r w:rsidR="00EC6EA6">
        <w:rPr>
          <w:rFonts w:ascii="Verdana" w:hAnsi="Verdana"/>
          <w:sz w:val="20"/>
          <w:szCs w:val="20"/>
        </w:rPr>
        <w:t>d</w:t>
      </w:r>
      <w:r w:rsidRPr="00EC6EA6">
        <w:rPr>
          <w:rFonts w:ascii="Verdana" w:hAnsi="Verdana"/>
          <w:sz w:val="20"/>
          <w:szCs w:val="20"/>
        </w:rPr>
        <w:t>e those interests.</w:t>
      </w:r>
    </w:p>
    <w:p w14:paraId="55DC63EA" w14:textId="77777777" w:rsidR="00D240BE" w:rsidRDefault="00D240BE" w:rsidP="0063067E">
      <w:pPr>
        <w:pStyle w:val="ListParagraph"/>
        <w:numPr>
          <w:ilvl w:val="0"/>
          <w:numId w:val="2"/>
        </w:numPr>
        <w:rPr>
          <w:rFonts w:ascii="Verdana" w:hAnsi="Verdana"/>
          <w:sz w:val="20"/>
          <w:szCs w:val="20"/>
        </w:rPr>
      </w:pPr>
      <w:r>
        <w:rPr>
          <w:rFonts w:ascii="Verdana" w:hAnsi="Verdana"/>
          <w:sz w:val="20"/>
          <w:szCs w:val="20"/>
        </w:rPr>
        <w:t>When you have provided us with consent to process your personal data.</w:t>
      </w:r>
    </w:p>
    <w:p w14:paraId="55DC63EB" w14:textId="77777777" w:rsidR="00507DB6" w:rsidRDefault="00507DB6" w:rsidP="0063067E">
      <w:pPr>
        <w:rPr>
          <w:rFonts w:ascii="Verdana" w:hAnsi="Verdana"/>
          <w:color w:val="000000" w:themeColor="text1"/>
          <w:sz w:val="20"/>
          <w:szCs w:val="20"/>
        </w:rPr>
      </w:pPr>
      <w:r>
        <w:rPr>
          <w:rFonts w:ascii="Verdana" w:hAnsi="Verdana"/>
          <w:color w:val="000000" w:themeColor="text1"/>
          <w:sz w:val="20"/>
          <w:szCs w:val="20"/>
        </w:rPr>
        <w:t>We need all the categories of information in the list above primarily to allow us to perform our contract with you and to enable us to comply with legal obligations.</w:t>
      </w:r>
      <w:r w:rsidR="0071491E">
        <w:rPr>
          <w:rFonts w:ascii="Verdana" w:hAnsi="Verdana"/>
          <w:color w:val="000000" w:themeColor="text1"/>
          <w:sz w:val="20"/>
          <w:szCs w:val="20"/>
        </w:rPr>
        <w:t xml:space="preserve"> Please note that we may process your information without your knowledge or consent, where this is </w:t>
      </w:r>
      <w:proofErr w:type="gramStart"/>
      <w:r w:rsidR="0071491E">
        <w:rPr>
          <w:rFonts w:ascii="Verdana" w:hAnsi="Verdana"/>
          <w:color w:val="000000" w:themeColor="text1"/>
          <w:sz w:val="20"/>
          <w:szCs w:val="20"/>
        </w:rPr>
        <w:t>require</w:t>
      </w:r>
      <w:proofErr w:type="gramEnd"/>
      <w:r w:rsidR="0071491E">
        <w:rPr>
          <w:rFonts w:ascii="Verdana" w:hAnsi="Verdana"/>
          <w:color w:val="000000" w:themeColor="text1"/>
          <w:sz w:val="20"/>
          <w:szCs w:val="20"/>
        </w:rPr>
        <w:t xml:space="preserve"> or permitted by law.</w:t>
      </w:r>
    </w:p>
    <w:p w14:paraId="55DC63EC" w14:textId="77777777" w:rsidR="00507DB6" w:rsidRDefault="00507DB6" w:rsidP="0063067E">
      <w:pPr>
        <w:rPr>
          <w:rFonts w:ascii="Verdana" w:hAnsi="Verdana"/>
          <w:color w:val="000000" w:themeColor="text1"/>
          <w:sz w:val="20"/>
          <w:szCs w:val="20"/>
        </w:rPr>
      </w:pPr>
      <w:r>
        <w:rPr>
          <w:rFonts w:ascii="Verdana" w:hAnsi="Verdana"/>
          <w:color w:val="000000" w:themeColor="text1"/>
          <w:sz w:val="20"/>
          <w:szCs w:val="20"/>
        </w:rPr>
        <w:t>The situations in which we will process your personal information are listed below: -</w:t>
      </w:r>
    </w:p>
    <w:p w14:paraId="55DC63ED"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To determine recruitment and selection decisions on prospective </w:t>
      </w:r>
      <w:proofErr w:type="gramStart"/>
      <w:r>
        <w:rPr>
          <w:rFonts w:ascii="Verdana" w:hAnsi="Verdana"/>
          <w:sz w:val="20"/>
          <w:szCs w:val="20"/>
        </w:rPr>
        <w:t>employees</w:t>
      </w:r>
      <w:r w:rsidR="00AC49F9">
        <w:rPr>
          <w:rFonts w:ascii="Verdana" w:hAnsi="Verdana"/>
          <w:sz w:val="20"/>
          <w:szCs w:val="20"/>
        </w:rPr>
        <w:t>;</w:t>
      </w:r>
      <w:proofErr w:type="gramEnd"/>
    </w:p>
    <w:p w14:paraId="55DC63EE"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In order to carry out effective performance of the </w:t>
      </w:r>
      <w:proofErr w:type="gramStart"/>
      <w:r>
        <w:rPr>
          <w:rFonts w:ascii="Verdana" w:hAnsi="Verdana"/>
          <w:sz w:val="20"/>
          <w:szCs w:val="20"/>
        </w:rPr>
        <w:t>employees</w:t>
      </w:r>
      <w:proofErr w:type="gramEnd"/>
      <w:r>
        <w:rPr>
          <w:rFonts w:ascii="Verdana" w:hAnsi="Verdana"/>
          <w:sz w:val="20"/>
          <w:szCs w:val="20"/>
        </w:rPr>
        <w:t xml:space="preserve"> contract of employment</w:t>
      </w:r>
      <w:r w:rsidR="00AC49F9">
        <w:rPr>
          <w:rFonts w:ascii="Verdana" w:hAnsi="Verdana"/>
          <w:sz w:val="20"/>
          <w:szCs w:val="20"/>
        </w:rPr>
        <w:t xml:space="preserve"> and to maintain employment records;</w:t>
      </w:r>
    </w:p>
    <w:p w14:paraId="55DC63EF" w14:textId="77777777" w:rsidR="00AC49F9" w:rsidRDefault="00AC49F9" w:rsidP="00507DB6">
      <w:pPr>
        <w:pStyle w:val="ListParagraph"/>
        <w:numPr>
          <w:ilvl w:val="0"/>
          <w:numId w:val="3"/>
        </w:numPr>
        <w:rPr>
          <w:rFonts w:ascii="Verdana" w:hAnsi="Verdana"/>
          <w:sz w:val="20"/>
          <w:szCs w:val="20"/>
        </w:rPr>
      </w:pPr>
      <w:r>
        <w:rPr>
          <w:rFonts w:ascii="Verdana" w:hAnsi="Verdana"/>
          <w:sz w:val="20"/>
          <w:szCs w:val="20"/>
        </w:rPr>
        <w:t xml:space="preserve">To comply with regulatory requirements and good employment </w:t>
      </w:r>
      <w:proofErr w:type="gramStart"/>
      <w:r>
        <w:rPr>
          <w:rFonts w:ascii="Verdana" w:hAnsi="Verdana"/>
          <w:sz w:val="20"/>
          <w:szCs w:val="20"/>
        </w:rPr>
        <w:t>practice;</w:t>
      </w:r>
      <w:proofErr w:type="gramEnd"/>
    </w:p>
    <w:p w14:paraId="55DC63F0" w14:textId="77777777" w:rsidR="00507DB6" w:rsidRPr="00E46C0D" w:rsidRDefault="00507DB6" w:rsidP="00507DB6">
      <w:pPr>
        <w:pStyle w:val="ListParagraph"/>
        <w:numPr>
          <w:ilvl w:val="0"/>
          <w:numId w:val="3"/>
        </w:numPr>
        <w:rPr>
          <w:rFonts w:ascii="Verdana" w:hAnsi="Verdana"/>
          <w:sz w:val="20"/>
          <w:szCs w:val="20"/>
        </w:rPr>
      </w:pPr>
      <w:r>
        <w:rPr>
          <w:rFonts w:ascii="Verdana" w:hAnsi="Verdana"/>
          <w:sz w:val="20"/>
          <w:szCs w:val="20"/>
        </w:rPr>
        <w:t xml:space="preserve">To carry out vetting and screening of applicants and current staff in accordance with regulatory and legislative </w:t>
      </w:r>
      <w:proofErr w:type="gramStart"/>
      <w:r>
        <w:rPr>
          <w:rFonts w:ascii="Verdana" w:hAnsi="Verdana"/>
          <w:sz w:val="20"/>
          <w:szCs w:val="20"/>
        </w:rPr>
        <w:t>requirements</w:t>
      </w:r>
      <w:r w:rsidR="00AC49F9">
        <w:rPr>
          <w:rFonts w:ascii="Verdana" w:hAnsi="Verdana"/>
          <w:sz w:val="20"/>
          <w:szCs w:val="20"/>
        </w:rPr>
        <w:t>;</w:t>
      </w:r>
      <w:proofErr w:type="gramEnd"/>
    </w:p>
    <w:p w14:paraId="55DC63F1"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Enable the development of a comprehensive picture of the workforce and how it is deployed and </w:t>
      </w:r>
      <w:proofErr w:type="gramStart"/>
      <w:r>
        <w:rPr>
          <w:rFonts w:ascii="Verdana" w:hAnsi="Verdana"/>
          <w:sz w:val="20"/>
          <w:szCs w:val="20"/>
        </w:rPr>
        <w:t>managed</w:t>
      </w:r>
      <w:r w:rsidR="00AC49F9">
        <w:rPr>
          <w:rFonts w:ascii="Verdana" w:hAnsi="Verdana"/>
          <w:sz w:val="20"/>
          <w:szCs w:val="20"/>
        </w:rPr>
        <w:t>;</w:t>
      </w:r>
      <w:proofErr w:type="gramEnd"/>
    </w:p>
    <w:p w14:paraId="55DC63F2" w14:textId="77777777" w:rsidR="001D31CC" w:rsidRDefault="001D31CC" w:rsidP="00507DB6">
      <w:pPr>
        <w:pStyle w:val="ListParagraph"/>
        <w:numPr>
          <w:ilvl w:val="0"/>
          <w:numId w:val="3"/>
        </w:numPr>
        <w:rPr>
          <w:rFonts w:ascii="Verdana" w:hAnsi="Verdana"/>
          <w:sz w:val="20"/>
          <w:szCs w:val="20"/>
        </w:rPr>
      </w:pPr>
      <w:r>
        <w:rPr>
          <w:rFonts w:ascii="Verdana" w:hAnsi="Verdana"/>
          <w:sz w:val="20"/>
          <w:szCs w:val="20"/>
        </w:rPr>
        <w:t xml:space="preserve">To enable management and planning of the workforce, including accounting and </w:t>
      </w:r>
      <w:proofErr w:type="gramStart"/>
      <w:r>
        <w:rPr>
          <w:rFonts w:ascii="Verdana" w:hAnsi="Verdana"/>
          <w:sz w:val="20"/>
          <w:szCs w:val="20"/>
        </w:rPr>
        <w:t>auditing;</w:t>
      </w:r>
      <w:proofErr w:type="gramEnd"/>
    </w:p>
    <w:p w14:paraId="55DC63F3"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Personnel management including retention, sickness and </w:t>
      </w:r>
      <w:proofErr w:type="gramStart"/>
      <w:r>
        <w:rPr>
          <w:rFonts w:ascii="Verdana" w:hAnsi="Verdana"/>
          <w:sz w:val="20"/>
          <w:szCs w:val="20"/>
        </w:rPr>
        <w:t>attendance</w:t>
      </w:r>
      <w:r w:rsidR="00AC49F9">
        <w:rPr>
          <w:rFonts w:ascii="Verdana" w:hAnsi="Verdana"/>
          <w:sz w:val="20"/>
          <w:szCs w:val="20"/>
        </w:rPr>
        <w:t>;</w:t>
      </w:r>
      <w:proofErr w:type="gramEnd"/>
    </w:p>
    <w:p w14:paraId="55DC63F4" w14:textId="77777777" w:rsidR="001D31CC" w:rsidRDefault="001D31CC" w:rsidP="00507DB6">
      <w:pPr>
        <w:pStyle w:val="ListParagraph"/>
        <w:numPr>
          <w:ilvl w:val="0"/>
          <w:numId w:val="3"/>
        </w:numPr>
        <w:rPr>
          <w:rFonts w:ascii="Verdana" w:hAnsi="Verdana"/>
          <w:sz w:val="20"/>
          <w:szCs w:val="20"/>
        </w:rPr>
      </w:pPr>
      <w:r>
        <w:rPr>
          <w:rFonts w:ascii="Verdana" w:hAnsi="Verdana"/>
          <w:sz w:val="20"/>
          <w:szCs w:val="20"/>
        </w:rPr>
        <w:t xml:space="preserve">Performance reviews, managing performance and determining performance </w:t>
      </w:r>
      <w:proofErr w:type="gramStart"/>
      <w:r>
        <w:rPr>
          <w:rFonts w:ascii="Verdana" w:hAnsi="Verdana"/>
          <w:sz w:val="20"/>
          <w:szCs w:val="20"/>
        </w:rPr>
        <w:t>requirements;</w:t>
      </w:r>
      <w:proofErr w:type="gramEnd"/>
    </w:p>
    <w:p w14:paraId="55DC63F5"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In order to manage internal policy and </w:t>
      </w:r>
      <w:proofErr w:type="gramStart"/>
      <w:r>
        <w:rPr>
          <w:rFonts w:ascii="Verdana" w:hAnsi="Verdana"/>
          <w:sz w:val="20"/>
          <w:szCs w:val="20"/>
        </w:rPr>
        <w:t>procedure</w:t>
      </w:r>
      <w:r w:rsidR="00AC49F9">
        <w:rPr>
          <w:rFonts w:ascii="Verdana" w:hAnsi="Verdana"/>
          <w:sz w:val="20"/>
          <w:szCs w:val="20"/>
        </w:rPr>
        <w:t>;</w:t>
      </w:r>
      <w:proofErr w:type="gramEnd"/>
    </w:p>
    <w:p w14:paraId="55DC63F6"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Human resources administration including</w:t>
      </w:r>
      <w:r w:rsidR="001D31CC">
        <w:rPr>
          <w:rFonts w:ascii="Verdana" w:hAnsi="Verdana"/>
          <w:sz w:val="20"/>
          <w:szCs w:val="20"/>
        </w:rPr>
        <w:t xml:space="preserve"> pensions,</w:t>
      </w:r>
      <w:r>
        <w:rPr>
          <w:rFonts w:ascii="Verdana" w:hAnsi="Verdana"/>
          <w:sz w:val="20"/>
          <w:szCs w:val="20"/>
        </w:rPr>
        <w:t xml:space="preserve"> payroll and </w:t>
      </w:r>
      <w:proofErr w:type="gramStart"/>
      <w:r>
        <w:rPr>
          <w:rFonts w:ascii="Verdana" w:hAnsi="Verdana"/>
          <w:sz w:val="20"/>
          <w:szCs w:val="20"/>
        </w:rPr>
        <w:t>benefits</w:t>
      </w:r>
      <w:r w:rsidR="00AC49F9">
        <w:rPr>
          <w:rFonts w:ascii="Verdana" w:hAnsi="Verdana"/>
          <w:sz w:val="20"/>
          <w:szCs w:val="20"/>
        </w:rPr>
        <w:t>;</w:t>
      </w:r>
      <w:proofErr w:type="gramEnd"/>
    </w:p>
    <w:p w14:paraId="55DC63F7" w14:textId="77777777" w:rsidR="001D31CC" w:rsidRDefault="001D31CC" w:rsidP="00507DB6">
      <w:pPr>
        <w:pStyle w:val="ListParagraph"/>
        <w:numPr>
          <w:ilvl w:val="0"/>
          <w:numId w:val="3"/>
        </w:numPr>
        <w:rPr>
          <w:rFonts w:ascii="Verdana" w:hAnsi="Verdana"/>
          <w:sz w:val="20"/>
          <w:szCs w:val="20"/>
        </w:rPr>
      </w:pPr>
      <w:r>
        <w:rPr>
          <w:rFonts w:ascii="Verdana" w:hAnsi="Verdana"/>
          <w:sz w:val="20"/>
          <w:szCs w:val="20"/>
        </w:rPr>
        <w:t xml:space="preserve">To determine qualifications for a particular job or task, including decisions about </w:t>
      </w:r>
      <w:proofErr w:type="gramStart"/>
      <w:r>
        <w:rPr>
          <w:rFonts w:ascii="Verdana" w:hAnsi="Verdana"/>
          <w:sz w:val="20"/>
          <w:szCs w:val="20"/>
        </w:rPr>
        <w:t>promotions;</w:t>
      </w:r>
      <w:proofErr w:type="gramEnd"/>
    </w:p>
    <w:p w14:paraId="55DC63F8" w14:textId="77777777" w:rsidR="001D31CC" w:rsidRDefault="001D31CC" w:rsidP="00507DB6">
      <w:pPr>
        <w:pStyle w:val="ListParagraph"/>
        <w:numPr>
          <w:ilvl w:val="0"/>
          <w:numId w:val="3"/>
        </w:numPr>
        <w:rPr>
          <w:rFonts w:ascii="Verdana" w:hAnsi="Verdana"/>
          <w:sz w:val="20"/>
          <w:szCs w:val="20"/>
        </w:rPr>
      </w:pPr>
      <w:r>
        <w:rPr>
          <w:rFonts w:ascii="Verdana" w:hAnsi="Verdana"/>
          <w:sz w:val="20"/>
          <w:szCs w:val="20"/>
        </w:rPr>
        <w:t xml:space="preserve">Evidence for possible disciplinary or grievance </w:t>
      </w:r>
      <w:proofErr w:type="gramStart"/>
      <w:r>
        <w:rPr>
          <w:rFonts w:ascii="Verdana" w:hAnsi="Verdana"/>
          <w:sz w:val="20"/>
          <w:szCs w:val="20"/>
        </w:rPr>
        <w:t>processes;</w:t>
      </w:r>
      <w:proofErr w:type="gramEnd"/>
    </w:p>
    <w:p w14:paraId="55DC63F9"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Complying with legal </w:t>
      </w:r>
      <w:proofErr w:type="gramStart"/>
      <w:r>
        <w:rPr>
          <w:rFonts w:ascii="Verdana" w:hAnsi="Verdana"/>
          <w:sz w:val="20"/>
          <w:szCs w:val="20"/>
        </w:rPr>
        <w:t>obligations</w:t>
      </w:r>
      <w:r w:rsidR="00AC49F9">
        <w:rPr>
          <w:rFonts w:ascii="Verdana" w:hAnsi="Verdana"/>
          <w:sz w:val="20"/>
          <w:szCs w:val="20"/>
        </w:rPr>
        <w:t>;</w:t>
      </w:r>
      <w:proofErr w:type="gramEnd"/>
    </w:p>
    <w:p w14:paraId="55DC63FA" w14:textId="77777777" w:rsidR="00AC49F9" w:rsidRDefault="00AC49F9" w:rsidP="00507DB6">
      <w:pPr>
        <w:pStyle w:val="ListParagraph"/>
        <w:numPr>
          <w:ilvl w:val="0"/>
          <w:numId w:val="3"/>
        </w:numPr>
        <w:rPr>
          <w:rFonts w:ascii="Verdana" w:hAnsi="Verdana"/>
          <w:sz w:val="20"/>
          <w:szCs w:val="20"/>
        </w:rPr>
      </w:pPr>
      <w:r>
        <w:rPr>
          <w:rFonts w:ascii="Verdana" w:hAnsi="Verdana"/>
          <w:sz w:val="20"/>
          <w:szCs w:val="20"/>
        </w:rPr>
        <w:t xml:space="preserve">To monitor and manage staff access to our systems and facilities in order to protect our networks, the personal data of our employees and for the purposes of </w:t>
      </w:r>
      <w:proofErr w:type="gramStart"/>
      <w:r>
        <w:rPr>
          <w:rFonts w:ascii="Verdana" w:hAnsi="Verdana"/>
          <w:sz w:val="20"/>
          <w:szCs w:val="20"/>
        </w:rPr>
        <w:t>safeguarding;</w:t>
      </w:r>
      <w:proofErr w:type="gramEnd"/>
    </w:p>
    <w:p w14:paraId="55DC63FB" w14:textId="77777777" w:rsidR="007374FE" w:rsidRPr="007374FE" w:rsidRDefault="007374FE" w:rsidP="007374FE">
      <w:pPr>
        <w:pStyle w:val="ListParagraph"/>
        <w:numPr>
          <w:ilvl w:val="0"/>
          <w:numId w:val="3"/>
        </w:numPr>
        <w:rPr>
          <w:rFonts w:ascii="Verdana" w:hAnsi="Verdana"/>
          <w:sz w:val="20"/>
          <w:szCs w:val="20"/>
        </w:rPr>
      </w:pPr>
      <w:r>
        <w:rPr>
          <w:rFonts w:ascii="Verdana" w:hAnsi="Verdana"/>
          <w:sz w:val="20"/>
          <w:szCs w:val="20"/>
        </w:rPr>
        <w:t>To monitor and protect the security of our n</w:t>
      </w:r>
      <w:r w:rsidR="001D31CC">
        <w:rPr>
          <w:rFonts w:ascii="Verdana" w:hAnsi="Verdana"/>
          <w:sz w:val="20"/>
          <w:szCs w:val="20"/>
        </w:rPr>
        <w:t xml:space="preserve">etwork and information, including preventing unauthorised access to our computer network and communications systems and preventing malicious software </w:t>
      </w:r>
      <w:proofErr w:type="gramStart"/>
      <w:r w:rsidR="001D31CC">
        <w:rPr>
          <w:rFonts w:ascii="Verdana" w:hAnsi="Verdana"/>
          <w:sz w:val="20"/>
          <w:szCs w:val="20"/>
        </w:rPr>
        <w:t>distribution;</w:t>
      </w:r>
      <w:proofErr w:type="gramEnd"/>
    </w:p>
    <w:p w14:paraId="55DC63FC"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Education, training and development </w:t>
      </w:r>
      <w:proofErr w:type="gramStart"/>
      <w:r>
        <w:rPr>
          <w:rFonts w:ascii="Verdana" w:hAnsi="Verdana"/>
          <w:sz w:val="20"/>
          <w:szCs w:val="20"/>
        </w:rPr>
        <w:t>activities</w:t>
      </w:r>
      <w:r w:rsidR="001D31CC">
        <w:rPr>
          <w:rFonts w:ascii="Verdana" w:hAnsi="Verdana"/>
          <w:sz w:val="20"/>
          <w:szCs w:val="20"/>
        </w:rPr>
        <w:t>;</w:t>
      </w:r>
      <w:proofErr w:type="gramEnd"/>
    </w:p>
    <w:p w14:paraId="55DC63FD" w14:textId="77777777" w:rsidR="00507DB6" w:rsidRDefault="00507DB6" w:rsidP="00507DB6">
      <w:pPr>
        <w:pStyle w:val="ListParagraph"/>
        <w:numPr>
          <w:ilvl w:val="0"/>
          <w:numId w:val="3"/>
        </w:numPr>
        <w:rPr>
          <w:rFonts w:ascii="Verdana" w:hAnsi="Verdana"/>
          <w:sz w:val="20"/>
          <w:szCs w:val="20"/>
        </w:rPr>
      </w:pPr>
      <w:r>
        <w:rPr>
          <w:rFonts w:ascii="Verdana" w:hAnsi="Verdana"/>
          <w:sz w:val="20"/>
          <w:szCs w:val="20"/>
        </w:rPr>
        <w:t xml:space="preserve">To monitor compliance with </w:t>
      </w:r>
      <w:r w:rsidR="001D31CC">
        <w:rPr>
          <w:rFonts w:ascii="Verdana" w:hAnsi="Verdana"/>
          <w:sz w:val="20"/>
          <w:szCs w:val="20"/>
        </w:rPr>
        <w:t xml:space="preserve">equal opportunities </w:t>
      </w:r>
      <w:proofErr w:type="gramStart"/>
      <w:r w:rsidR="001D31CC">
        <w:rPr>
          <w:rFonts w:ascii="Verdana" w:hAnsi="Verdana"/>
          <w:sz w:val="20"/>
          <w:szCs w:val="20"/>
        </w:rPr>
        <w:t>legislation;</w:t>
      </w:r>
      <w:proofErr w:type="gramEnd"/>
    </w:p>
    <w:p w14:paraId="55DC63FE" w14:textId="77777777" w:rsidR="007374FE" w:rsidRDefault="007374FE" w:rsidP="00507DB6">
      <w:pPr>
        <w:pStyle w:val="ListParagraph"/>
        <w:numPr>
          <w:ilvl w:val="0"/>
          <w:numId w:val="3"/>
        </w:numPr>
        <w:rPr>
          <w:rFonts w:ascii="Verdana" w:hAnsi="Verdana"/>
          <w:sz w:val="20"/>
          <w:szCs w:val="20"/>
        </w:rPr>
      </w:pPr>
      <w:r>
        <w:rPr>
          <w:rFonts w:ascii="Verdana" w:hAnsi="Verdana"/>
          <w:sz w:val="20"/>
          <w:szCs w:val="20"/>
        </w:rPr>
        <w:t xml:space="preserve">To answer questions from insurers in respect of any insurance policies which relate to </w:t>
      </w:r>
      <w:proofErr w:type="gramStart"/>
      <w:r>
        <w:rPr>
          <w:rFonts w:ascii="Verdana" w:hAnsi="Verdana"/>
          <w:sz w:val="20"/>
          <w:szCs w:val="20"/>
        </w:rPr>
        <w:t>you;</w:t>
      </w:r>
      <w:proofErr w:type="gramEnd"/>
    </w:p>
    <w:p w14:paraId="55DC63FF" w14:textId="77777777" w:rsidR="001D31CC" w:rsidRDefault="001D31CC" w:rsidP="001D31CC">
      <w:pPr>
        <w:pStyle w:val="ListParagraph"/>
        <w:numPr>
          <w:ilvl w:val="0"/>
          <w:numId w:val="3"/>
        </w:numPr>
        <w:rPr>
          <w:rFonts w:ascii="Verdana" w:hAnsi="Verdana"/>
          <w:sz w:val="20"/>
          <w:szCs w:val="20"/>
        </w:rPr>
      </w:pPr>
      <w:r>
        <w:rPr>
          <w:rFonts w:ascii="Verdana" w:hAnsi="Verdana"/>
          <w:sz w:val="20"/>
          <w:szCs w:val="20"/>
        </w:rPr>
        <w:t xml:space="preserve">Determinations about continued employment or </w:t>
      </w:r>
      <w:proofErr w:type="gramStart"/>
      <w:r>
        <w:rPr>
          <w:rFonts w:ascii="Verdana" w:hAnsi="Verdana"/>
          <w:sz w:val="20"/>
          <w:szCs w:val="20"/>
        </w:rPr>
        <w:t>engagement;</w:t>
      </w:r>
      <w:proofErr w:type="gramEnd"/>
    </w:p>
    <w:p w14:paraId="55DC6400" w14:textId="77777777" w:rsidR="001D31CC" w:rsidRDefault="001D31CC" w:rsidP="001D31CC">
      <w:pPr>
        <w:pStyle w:val="ListParagraph"/>
        <w:numPr>
          <w:ilvl w:val="0"/>
          <w:numId w:val="3"/>
        </w:numPr>
        <w:rPr>
          <w:rFonts w:ascii="Verdana" w:hAnsi="Verdana"/>
          <w:sz w:val="20"/>
          <w:szCs w:val="20"/>
        </w:rPr>
      </w:pPr>
      <w:r>
        <w:rPr>
          <w:rFonts w:ascii="Verdana" w:hAnsi="Verdana"/>
          <w:sz w:val="20"/>
          <w:szCs w:val="20"/>
        </w:rPr>
        <w:lastRenderedPageBreak/>
        <w:t xml:space="preserve">Arrangements for the termination of the working </w:t>
      </w:r>
      <w:proofErr w:type="gramStart"/>
      <w:r>
        <w:rPr>
          <w:rFonts w:ascii="Verdana" w:hAnsi="Verdana"/>
          <w:sz w:val="20"/>
          <w:szCs w:val="20"/>
        </w:rPr>
        <w:t>relationship;</w:t>
      </w:r>
      <w:proofErr w:type="gramEnd"/>
    </w:p>
    <w:p w14:paraId="55DC6401" w14:textId="77777777" w:rsidR="001D31CC" w:rsidRDefault="001D31CC" w:rsidP="001D31CC">
      <w:pPr>
        <w:pStyle w:val="ListParagraph"/>
        <w:numPr>
          <w:ilvl w:val="0"/>
          <w:numId w:val="3"/>
        </w:numPr>
        <w:rPr>
          <w:rFonts w:ascii="Verdana" w:hAnsi="Verdana"/>
          <w:sz w:val="20"/>
          <w:szCs w:val="20"/>
        </w:rPr>
      </w:pPr>
      <w:r>
        <w:rPr>
          <w:rFonts w:ascii="Verdana" w:hAnsi="Verdana"/>
          <w:sz w:val="20"/>
          <w:szCs w:val="20"/>
        </w:rPr>
        <w:t xml:space="preserve">Dealing with post-termination </w:t>
      </w:r>
      <w:proofErr w:type="gramStart"/>
      <w:r>
        <w:rPr>
          <w:rFonts w:ascii="Verdana" w:hAnsi="Verdana"/>
          <w:sz w:val="20"/>
          <w:szCs w:val="20"/>
        </w:rPr>
        <w:t>arrangements;</w:t>
      </w:r>
      <w:proofErr w:type="gramEnd"/>
    </w:p>
    <w:p w14:paraId="55DC6402" w14:textId="77777777" w:rsidR="001D31CC" w:rsidRPr="007374FE" w:rsidRDefault="001D31CC" w:rsidP="007374FE">
      <w:pPr>
        <w:pStyle w:val="ListParagraph"/>
        <w:numPr>
          <w:ilvl w:val="0"/>
          <w:numId w:val="3"/>
        </w:numPr>
        <w:rPr>
          <w:rFonts w:ascii="Verdana" w:hAnsi="Verdana"/>
          <w:sz w:val="20"/>
          <w:szCs w:val="20"/>
        </w:rPr>
      </w:pPr>
      <w:r>
        <w:rPr>
          <w:rFonts w:ascii="Verdana" w:hAnsi="Verdana"/>
          <w:sz w:val="20"/>
          <w:szCs w:val="20"/>
        </w:rPr>
        <w:t xml:space="preserve">Health and safety </w:t>
      </w:r>
      <w:proofErr w:type="gramStart"/>
      <w:r>
        <w:rPr>
          <w:rFonts w:ascii="Verdana" w:hAnsi="Verdana"/>
          <w:sz w:val="20"/>
          <w:szCs w:val="20"/>
        </w:rPr>
        <w:t>obligations;</w:t>
      </w:r>
      <w:proofErr w:type="gramEnd"/>
      <w:r>
        <w:rPr>
          <w:rFonts w:ascii="Verdana" w:hAnsi="Verdana"/>
          <w:sz w:val="20"/>
          <w:szCs w:val="20"/>
        </w:rPr>
        <w:t xml:space="preserve"> </w:t>
      </w:r>
    </w:p>
    <w:p w14:paraId="55DC6403" w14:textId="77777777" w:rsidR="001D31CC" w:rsidRDefault="007374FE" w:rsidP="00507DB6">
      <w:pPr>
        <w:pStyle w:val="ListParagraph"/>
        <w:numPr>
          <w:ilvl w:val="0"/>
          <w:numId w:val="3"/>
        </w:numPr>
        <w:rPr>
          <w:rFonts w:ascii="Verdana" w:hAnsi="Verdana"/>
          <w:sz w:val="20"/>
          <w:szCs w:val="20"/>
        </w:rPr>
      </w:pPr>
      <w:r>
        <w:rPr>
          <w:rFonts w:ascii="Verdana" w:hAnsi="Verdana"/>
          <w:sz w:val="20"/>
          <w:szCs w:val="20"/>
        </w:rPr>
        <w:t>Prevention and detection of f</w:t>
      </w:r>
      <w:r w:rsidR="001D31CC">
        <w:rPr>
          <w:rFonts w:ascii="Verdana" w:hAnsi="Verdana"/>
          <w:sz w:val="20"/>
          <w:szCs w:val="20"/>
        </w:rPr>
        <w:t>raud</w:t>
      </w:r>
      <w:r>
        <w:rPr>
          <w:rFonts w:ascii="Verdana" w:hAnsi="Verdana"/>
          <w:sz w:val="20"/>
          <w:szCs w:val="20"/>
        </w:rPr>
        <w:t xml:space="preserve"> or other criminal offences; and</w:t>
      </w:r>
    </w:p>
    <w:p w14:paraId="55DC6404" w14:textId="77777777" w:rsidR="007374FE" w:rsidRDefault="007374FE" w:rsidP="00507DB6">
      <w:pPr>
        <w:pStyle w:val="ListParagraph"/>
        <w:numPr>
          <w:ilvl w:val="0"/>
          <w:numId w:val="3"/>
        </w:numPr>
        <w:rPr>
          <w:rFonts w:ascii="Verdana" w:hAnsi="Verdana"/>
          <w:sz w:val="20"/>
          <w:szCs w:val="20"/>
        </w:rPr>
      </w:pPr>
      <w:r>
        <w:rPr>
          <w:rFonts w:ascii="Verdana" w:hAnsi="Verdana"/>
          <w:sz w:val="20"/>
          <w:szCs w:val="20"/>
        </w:rPr>
        <w:t xml:space="preserve">To defend the </w:t>
      </w:r>
      <w:proofErr w:type="gramStart"/>
      <w:r>
        <w:rPr>
          <w:rFonts w:ascii="Verdana" w:hAnsi="Verdana"/>
          <w:sz w:val="20"/>
          <w:szCs w:val="20"/>
        </w:rPr>
        <w:t>School</w:t>
      </w:r>
      <w:proofErr w:type="gramEnd"/>
      <w:r>
        <w:rPr>
          <w:rFonts w:ascii="Verdana" w:hAnsi="Verdana"/>
          <w:sz w:val="20"/>
          <w:szCs w:val="20"/>
        </w:rPr>
        <w:t xml:space="preserve"> in respect of any investigation or court proceedings and to comply with any court or tribunal order for disclosure.</w:t>
      </w:r>
    </w:p>
    <w:p w14:paraId="6969752B" w14:textId="77777777" w:rsidR="00BB125F" w:rsidRDefault="00BB125F" w:rsidP="0063067E">
      <w:pPr>
        <w:rPr>
          <w:rFonts w:ascii="Verdana" w:hAnsi="Verdana"/>
          <w:color w:val="000000" w:themeColor="text1"/>
          <w:sz w:val="20"/>
          <w:szCs w:val="20"/>
        </w:rPr>
      </w:pPr>
    </w:p>
    <w:p w14:paraId="55DC6407" w14:textId="2E901B06" w:rsidR="001D31CC" w:rsidRP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Some of the above grounds for processing will overlap and there may be several grounds which justify our use of your personal information.</w:t>
      </w:r>
    </w:p>
    <w:p w14:paraId="55DC6408" w14:textId="77777777" w:rsidR="001D31CC" w:rsidRP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perform the contract we have </w:t>
      </w:r>
      <w:proofErr w:type="gramStart"/>
      <w:r w:rsidRPr="001D31CC">
        <w:rPr>
          <w:rFonts w:ascii="Verdana" w:hAnsi="Verdana"/>
          <w:color w:val="000000" w:themeColor="text1"/>
          <w:sz w:val="20"/>
          <w:szCs w:val="20"/>
        </w:rPr>
        <w:t>entered into</w:t>
      </w:r>
      <w:proofErr w:type="gramEnd"/>
      <w:r w:rsidRPr="001D31CC">
        <w:rPr>
          <w:rFonts w:ascii="Verdana" w:hAnsi="Verdana"/>
          <w:color w:val="000000" w:themeColor="text1"/>
          <w:sz w:val="20"/>
          <w:szCs w:val="20"/>
        </w:rPr>
        <w:t xml:space="preserve"> with you (such as paying you or providing a benefit), or we may be prevented from complying with our legal obligations (such as to ensure the health and safety of our workers).</w:t>
      </w:r>
    </w:p>
    <w:p w14:paraId="55DC6409" w14:textId="77777777" w:rsid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w:t>
      </w:r>
      <w:r w:rsidR="0071491E">
        <w:rPr>
          <w:rFonts w:ascii="Verdana" w:hAnsi="Verdana"/>
          <w:color w:val="000000" w:themeColor="text1"/>
          <w:sz w:val="20"/>
          <w:szCs w:val="20"/>
        </w:rPr>
        <w:t>allows us to do so.</w:t>
      </w:r>
    </w:p>
    <w:p w14:paraId="55DC640A" w14:textId="77777777" w:rsidR="0071491E" w:rsidRPr="00BB125F" w:rsidRDefault="0071491E" w:rsidP="0063067E">
      <w:pPr>
        <w:rPr>
          <w:rFonts w:ascii="Verdana" w:hAnsi="Verdana"/>
          <w:b/>
          <w:color w:val="000000" w:themeColor="text1"/>
          <w:sz w:val="20"/>
          <w:szCs w:val="20"/>
          <w:u w:val="single"/>
        </w:rPr>
      </w:pPr>
      <w:r w:rsidRPr="00BB125F">
        <w:rPr>
          <w:rFonts w:ascii="Verdana" w:hAnsi="Verdana"/>
          <w:b/>
          <w:color w:val="000000" w:themeColor="text1"/>
          <w:sz w:val="20"/>
          <w:szCs w:val="20"/>
          <w:u w:val="single"/>
        </w:rPr>
        <w:t>How We Use Particularly Sensitive Information</w:t>
      </w:r>
    </w:p>
    <w:p w14:paraId="55DC640B" w14:textId="4FA3A3CD" w:rsidR="0071491E" w:rsidRDefault="0071491E" w:rsidP="0063067E">
      <w:pPr>
        <w:rPr>
          <w:rFonts w:ascii="Verdana" w:hAnsi="Verdana"/>
          <w:color w:val="000000" w:themeColor="text1"/>
          <w:sz w:val="20"/>
          <w:szCs w:val="20"/>
        </w:rPr>
      </w:pPr>
      <w:r>
        <w:rPr>
          <w:rFonts w:ascii="Verdana" w:hAnsi="Verdana"/>
          <w:color w:val="000000" w:themeColor="text1"/>
          <w:sz w:val="20"/>
          <w:szCs w:val="20"/>
        </w:rPr>
        <w:t>Sensitive personal information (as defined under the</w:t>
      </w:r>
      <w:r w:rsidR="001A10A0">
        <w:rPr>
          <w:rFonts w:ascii="Verdana" w:hAnsi="Verdana"/>
          <w:color w:val="000000" w:themeColor="text1"/>
          <w:sz w:val="20"/>
          <w:szCs w:val="20"/>
        </w:rPr>
        <w:t xml:space="preserve"> UK</w:t>
      </w:r>
      <w:r>
        <w:rPr>
          <w:rFonts w:ascii="Verdana" w:hAnsi="Verdana"/>
          <w:color w:val="000000" w:themeColor="text1"/>
          <w:sz w:val="20"/>
          <w:szCs w:val="20"/>
        </w:rPr>
        <w:t xml:space="preserve"> GDPR as “special category data”) require higher levels of protection and further justification for collecting, </w:t>
      </w:r>
      <w:proofErr w:type="gramStart"/>
      <w:r>
        <w:rPr>
          <w:rFonts w:ascii="Verdana" w:hAnsi="Verdana"/>
          <w:color w:val="000000" w:themeColor="text1"/>
          <w:sz w:val="20"/>
          <w:szCs w:val="20"/>
        </w:rPr>
        <w:t>storing</w:t>
      </w:r>
      <w:proofErr w:type="gramEnd"/>
      <w:r>
        <w:rPr>
          <w:rFonts w:ascii="Verdana" w:hAnsi="Verdana"/>
          <w:color w:val="000000" w:themeColor="text1"/>
          <w:sz w:val="20"/>
          <w:szCs w:val="20"/>
        </w:rPr>
        <w:t xml:space="preserve"> and using this type of personal information. We may process this data in the following circumstances: -</w:t>
      </w:r>
    </w:p>
    <w:p w14:paraId="55DC640C"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In limited circumstances, with your explicit written </w:t>
      </w:r>
      <w:proofErr w:type="gramStart"/>
      <w:r>
        <w:rPr>
          <w:rFonts w:ascii="Verdana" w:hAnsi="Verdana"/>
          <w:color w:val="000000" w:themeColor="text1"/>
          <w:sz w:val="20"/>
          <w:szCs w:val="20"/>
        </w:rPr>
        <w:t>consent;</w:t>
      </w:r>
      <w:proofErr w:type="gramEnd"/>
    </w:p>
    <w:p w14:paraId="55DC640D"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Where we need to carry out our legal obligations in line with our data protection </w:t>
      </w:r>
      <w:proofErr w:type="gramStart"/>
      <w:r>
        <w:rPr>
          <w:rFonts w:ascii="Verdana" w:hAnsi="Verdana"/>
          <w:color w:val="000000" w:themeColor="text1"/>
          <w:sz w:val="20"/>
          <w:szCs w:val="20"/>
        </w:rPr>
        <w:t>policy;</w:t>
      </w:r>
      <w:proofErr w:type="gramEnd"/>
    </w:p>
    <w:p w14:paraId="55DC640E"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 (or in relation to our pension scheme</w:t>
      </w:r>
      <w:proofErr w:type="gramStart"/>
      <w:r>
        <w:rPr>
          <w:rFonts w:ascii="Verdana" w:hAnsi="Verdana"/>
          <w:color w:val="000000" w:themeColor="text1"/>
          <w:sz w:val="20"/>
          <w:szCs w:val="20"/>
        </w:rPr>
        <w:t>);</w:t>
      </w:r>
      <w:proofErr w:type="gramEnd"/>
    </w:p>
    <w:p w14:paraId="55DC640F"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55DC6410" w14:textId="77777777" w:rsidR="0071491E" w:rsidRDefault="0071491E" w:rsidP="0071491E">
      <w:pPr>
        <w:rPr>
          <w:rFonts w:ascii="Verdana" w:hAnsi="Verdana"/>
          <w:color w:val="000000" w:themeColor="text1"/>
          <w:sz w:val="20"/>
          <w:szCs w:val="20"/>
        </w:rPr>
      </w:pPr>
      <w:r>
        <w:rPr>
          <w:rFonts w:ascii="Verdana" w:hAnsi="Verdana"/>
          <w:color w:val="000000" w:themeColor="text1"/>
          <w:sz w:val="20"/>
          <w:szCs w:val="20"/>
        </w:rPr>
        <w:t>We will use this information in the following ways: -</w:t>
      </w:r>
    </w:p>
    <w:p w14:paraId="55DC6411" w14:textId="77777777" w:rsidR="0071491E" w:rsidRDefault="007374FE" w:rsidP="0071491E">
      <w:pPr>
        <w:pStyle w:val="ListParagraph"/>
        <w:numPr>
          <w:ilvl w:val="0"/>
          <w:numId w:val="5"/>
        </w:numPr>
        <w:rPr>
          <w:rFonts w:ascii="Verdana" w:hAnsi="Verdana"/>
          <w:color w:val="000000" w:themeColor="text1"/>
          <w:sz w:val="20"/>
          <w:szCs w:val="20"/>
        </w:rPr>
      </w:pPr>
      <w:r>
        <w:rPr>
          <w:rFonts w:ascii="Verdana" w:hAnsi="Verdana"/>
          <w:color w:val="000000" w:themeColor="text1"/>
          <w:sz w:val="20"/>
          <w:szCs w:val="20"/>
        </w:rPr>
        <w:t>Collecting i</w:t>
      </w:r>
      <w:r w:rsidR="0071491E">
        <w:rPr>
          <w:rFonts w:ascii="Verdana" w:hAnsi="Verdana"/>
          <w:color w:val="000000" w:themeColor="text1"/>
          <w:sz w:val="20"/>
          <w:szCs w:val="20"/>
        </w:rPr>
        <w:t xml:space="preserve">nformation relating to leave of absence, which may include sickness absence or family related </w:t>
      </w:r>
      <w:proofErr w:type="gramStart"/>
      <w:r w:rsidR="0071491E">
        <w:rPr>
          <w:rFonts w:ascii="Verdana" w:hAnsi="Verdana"/>
          <w:color w:val="000000" w:themeColor="text1"/>
          <w:sz w:val="20"/>
          <w:szCs w:val="20"/>
        </w:rPr>
        <w:t>leave;</w:t>
      </w:r>
      <w:proofErr w:type="gramEnd"/>
    </w:p>
    <w:p w14:paraId="55DC6412" w14:textId="77777777" w:rsidR="0071491E" w:rsidRDefault="0071491E" w:rsidP="0071491E">
      <w:pPr>
        <w:pStyle w:val="ListParagraph"/>
        <w:numPr>
          <w:ilvl w:val="0"/>
          <w:numId w:val="5"/>
        </w:numPr>
        <w:rPr>
          <w:rFonts w:ascii="Verdana" w:hAnsi="Verdana"/>
          <w:color w:val="000000" w:themeColor="text1"/>
          <w:sz w:val="20"/>
          <w:szCs w:val="20"/>
        </w:rPr>
      </w:pPr>
      <w:r>
        <w:rPr>
          <w:rFonts w:ascii="Verdana" w:hAnsi="Verdana"/>
          <w:color w:val="000000" w:themeColor="text1"/>
          <w:sz w:val="20"/>
          <w:szCs w:val="20"/>
        </w:rPr>
        <w:t xml:space="preserve">To comply with employment and other </w:t>
      </w:r>
      <w:proofErr w:type="gramStart"/>
      <w:r>
        <w:rPr>
          <w:rFonts w:ascii="Verdana" w:hAnsi="Verdana"/>
          <w:color w:val="000000" w:themeColor="text1"/>
          <w:sz w:val="20"/>
          <w:szCs w:val="20"/>
        </w:rPr>
        <w:t>laws;</w:t>
      </w:r>
      <w:proofErr w:type="gramEnd"/>
    </w:p>
    <w:p w14:paraId="55DC6413" w14:textId="77777777" w:rsidR="0071491E" w:rsidRDefault="007374FE" w:rsidP="0071491E">
      <w:pPr>
        <w:pStyle w:val="ListParagraph"/>
        <w:numPr>
          <w:ilvl w:val="0"/>
          <w:numId w:val="5"/>
        </w:numPr>
        <w:rPr>
          <w:rFonts w:ascii="Verdana" w:hAnsi="Verdana"/>
          <w:color w:val="000000" w:themeColor="text1"/>
          <w:sz w:val="20"/>
          <w:szCs w:val="20"/>
        </w:rPr>
      </w:pPr>
      <w:r>
        <w:rPr>
          <w:rFonts w:ascii="Verdana" w:hAnsi="Verdana"/>
          <w:color w:val="000000" w:themeColor="text1"/>
          <w:sz w:val="20"/>
          <w:szCs w:val="20"/>
        </w:rPr>
        <w:t>Collecting i</w:t>
      </w:r>
      <w:r w:rsidR="0071491E">
        <w:rPr>
          <w:rFonts w:ascii="Verdana" w:hAnsi="Verdana"/>
          <w:color w:val="000000" w:themeColor="text1"/>
          <w:sz w:val="20"/>
          <w:szCs w:val="20"/>
        </w:rPr>
        <w:t xml:space="preserve">nformation about your physical or mental health, or disability status, to ensure your health and welfare in the workplace and to assess your fitness to work, to provide appropriate workplace adjustments, to manage sickness absence and to administer </w:t>
      </w:r>
      <w:proofErr w:type="gramStart"/>
      <w:r w:rsidR="0071491E">
        <w:rPr>
          <w:rFonts w:ascii="Verdana" w:hAnsi="Verdana"/>
          <w:color w:val="000000" w:themeColor="text1"/>
          <w:sz w:val="20"/>
          <w:szCs w:val="20"/>
        </w:rPr>
        <w:t>benefits;</w:t>
      </w:r>
      <w:proofErr w:type="gramEnd"/>
    </w:p>
    <w:p w14:paraId="55DC6414" w14:textId="77777777" w:rsidR="0071491E" w:rsidRDefault="007374FE" w:rsidP="0071491E">
      <w:pPr>
        <w:pStyle w:val="ListParagraph"/>
        <w:numPr>
          <w:ilvl w:val="0"/>
          <w:numId w:val="5"/>
        </w:numPr>
        <w:rPr>
          <w:rFonts w:ascii="Verdana" w:hAnsi="Verdana"/>
          <w:color w:val="000000" w:themeColor="text1"/>
          <w:sz w:val="20"/>
          <w:szCs w:val="20"/>
        </w:rPr>
      </w:pPr>
      <w:r>
        <w:rPr>
          <w:rFonts w:ascii="Verdana" w:hAnsi="Verdana"/>
          <w:color w:val="000000" w:themeColor="text1"/>
          <w:sz w:val="20"/>
          <w:szCs w:val="20"/>
        </w:rPr>
        <w:t>Collecting i</w:t>
      </w:r>
      <w:r w:rsidR="0071491E">
        <w:rPr>
          <w:rFonts w:ascii="Verdana" w:hAnsi="Verdana"/>
          <w:color w:val="000000" w:themeColor="text1"/>
          <w:sz w:val="20"/>
          <w:szCs w:val="20"/>
        </w:rPr>
        <w:t>nformation about your race or national or ethnic origin, religious</w:t>
      </w:r>
      <w:r>
        <w:rPr>
          <w:rFonts w:ascii="Verdana" w:hAnsi="Verdana"/>
          <w:color w:val="000000" w:themeColor="text1"/>
          <w:sz w:val="20"/>
          <w:szCs w:val="20"/>
        </w:rPr>
        <w:t xml:space="preserve">, </w:t>
      </w:r>
      <w:proofErr w:type="gramStart"/>
      <w:r>
        <w:rPr>
          <w:rFonts w:ascii="Verdana" w:hAnsi="Verdana"/>
          <w:color w:val="000000" w:themeColor="text1"/>
          <w:sz w:val="20"/>
          <w:szCs w:val="20"/>
        </w:rPr>
        <w:t>philosophical</w:t>
      </w:r>
      <w:proofErr w:type="gramEnd"/>
      <w:r>
        <w:rPr>
          <w:rFonts w:ascii="Verdana" w:hAnsi="Verdana"/>
          <w:color w:val="000000" w:themeColor="text1"/>
          <w:sz w:val="20"/>
          <w:szCs w:val="20"/>
        </w:rPr>
        <w:t xml:space="preserve"> or moral beliefs, or sexual life or sexual orientation, to ensure meaningful equal opportunity monitoring and reporting.</w:t>
      </w:r>
    </w:p>
    <w:p w14:paraId="55DC6415" w14:textId="77777777" w:rsidR="007374FE" w:rsidRDefault="007374FE" w:rsidP="007374FE">
      <w:pPr>
        <w:pStyle w:val="ListParagraph"/>
        <w:numPr>
          <w:ilvl w:val="0"/>
          <w:numId w:val="5"/>
        </w:numPr>
        <w:rPr>
          <w:rFonts w:ascii="Verdana" w:hAnsi="Verdana"/>
          <w:color w:val="000000" w:themeColor="text1"/>
          <w:sz w:val="20"/>
          <w:szCs w:val="20"/>
        </w:rPr>
      </w:pPr>
      <w:r>
        <w:rPr>
          <w:rFonts w:ascii="Verdana" w:hAnsi="Verdana"/>
          <w:color w:val="000000" w:themeColor="text1"/>
          <w:sz w:val="20"/>
          <w:szCs w:val="20"/>
        </w:rPr>
        <w:t>To record trade union membership information to pay trade union premiums and to comply with employment law obligations.</w:t>
      </w:r>
    </w:p>
    <w:p w14:paraId="3922D486" w14:textId="77777777" w:rsidR="00BB125F" w:rsidRDefault="00BB125F" w:rsidP="007374FE">
      <w:pPr>
        <w:rPr>
          <w:rFonts w:ascii="Verdana" w:hAnsi="Verdana"/>
          <w:b/>
          <w:color w:val="000000" w:themeColor="text1"/>
          <w:sz w:val="20"/>
          <w:szCs w:val="20"/>
        </w:rPr>
      </w:pPr>
    </w:p>
    <w:p w14:paraId="55DC6416" w14:textId="0DC0D11C" w:rsidR="007374FE" w:rsidRPr="00BB125F" w:rsidRDefault="007374FE" w:rsidP="007374FE">
      <w:pPr>
        <w:rPr>
          <w:rFonts w:ascii="Verdana" w:hAnsi="Verdana"/>
          <w:b/>
          <w:color w:val="000000" w:themeColor="text1"/>
          <w:sz w:val="20"/>
          <w:szCs w:val="20"/>
          <w:u w:val="single"/>
        </w:rPr>
      </w:pPr>
      <w:r w:rsidRPr="00BB125F">
        <w:rPr>
          <w:rFonts w:ascii="Verdana" w:hAnsi="Verdana"/>
          <w:b/>
          <w:color w:val="000000" w:themeColor="text1"/>
          <w:sz w:val="20"/>
          <w:szCs w:val="20"/>
          <w:u w:val="single"/>
        </w:rPr>
        <w:lastRenderedPageBreak/>
        <w:t>Criminal Convictions</w:t>
      </w:r>
    </w:p>
    <w:p w14:paraId="55DC6417" w14:textId="77777777" w:rsidR="007374FE" w:rsidRDefault="007374FE" w:rsidP="00127C92">
      <w:pPr>
        <w:rPr>
          <w:rFonts w:ascii="Verdana" w:hAnsi="Verdana"/>
          <w:sz w:val="20"/>
          <w:szCs w:val="20"/>
        </w:rPr>
      </w:pPr>
      <w:r>
        <w:rPr>
          <w:rFonts w:ascii="Verdana" w:hAnsi="Verdana"/>
          <w:sz w:val="20"/>
          <w:szCs w:val="20"/>
        </w:rPr>
        <w:t xml:space="preserve">We may only use information relating to criminal convictions where the law allows us to do so. This will usually be where it is necessary to carry out our legal obligations. </w:t>
      </w:r>
      <w:r w:rsidR="006B114B">
        <w:rPr>
          <w:rFonts w:ascii="Verdana" w:hAnsi="Verdana"/>
          <w:sz w:val="20"/>
          <w:szCs w:val="20"/>
        </w:rPr>
        <w:t>We will only collect information about criminal convictions if it is appropriate given the nature of the role and where we are legally able to do so.</w:t>
      </w:r>
    </w:p>
    <w:p w14:paraId="55DC6418" w14:textId="77777777" w:rsidR="006B114B" w:rsidRDefault="006B114B" w:rsidP="00127C92">
      <w:pPr>
        <w:rPr>
          <w:rFonts w:ascii="Verdana" w:hAnsi="Verdana"/>
          <w:sz w:val="20"/>
          <w:szCs w:val="20"/>
        </w:rPr>
      </w:pPr>
      <w:r>
        <w:rPr>
          <w:rFonts w:ascii="Verdana" w:hAnsi="Verdana"/>
          <w:sz w:val="20"/>
          <w:szCs w:val="20"/>
        </w:rPr>
        <w:t xml:space="preserve">Where appropriate we will collect information about criminal convictions as part of the recruitment process or we may be notified of such information directly by you </w:t>
      </w:r>
      <w:proofErr w:type="gramStart"/>
      <w:r>
        <w:rPr>
          <w:rFonts w:ascii="Verdana" w:hAnsi="Verdana"/>
          <w:sz w:val="20"/>
          <w:szCs w:val="20"/>
        </w:rPr>
        <w:t>in the course of</w:t>
      </w:r>
      <w:proofErr w:type="gramEnd"/>
      <w:r>
        <w:rPr>
          <w:rFonts w:ascii="Verdana" w:hAnsi="Verdana"/>
          <w:sz w:val="20"/>
          <w:szCs w:val="20"/>
        </w:rPr>
        <w:t xml:space="preserve"> working for us.</w:t>
      </w:r>
    </w:p>
    <w:p w14:paraId="55DC6419" w14:textId="77777777" w:rsidR="006B114B" w:rsidRPr="006B114B" w:rsidRDefault="006B114B" w:rsidP="00127C92">
      <w:pPr>
        <w:rPr>
          <w:rFonts w:ascii="Verdana" w:hAnsi="Verdana"/>
          <w:b/>
          <w:sz w:val="20"/>
          <w:szCs w:val="20"/>
        </w:rPr>
      </w:pPr>
      <w:r w:rsidRPr="006B114B">
        <w:rPr>
          <w:rFonts w:ascii="Verdana" w:hAnsi="Verdana"/>
          <w:b/>
          <w:sz w:val="20"/>
          <w:szCs w:val="20"/>
        </w:rPr>
        <w:t>Automated Decision Making</w:t>
      </w:r>
    </w:p>
    <w:p w14:paraId="55DC641A" w14:textId="77777777" w:rsidR="006B114B" w:rsidRDefault="006B114B" w:rsidP="00127C92">
      <w:pPr>
        <w:rPr>
          <w:rFonts w:ascii="Verdana" w:hAnsi="Verdana"/>
          <w:sz w:val="20"/>
          <w:szCs w:val="20"/>
        </w:rPr>
      </w:pPr>
      <w:r>
        <w:rPr>
          <w:rFonts w:ascii="Verdana" w:hAnsi="Verdana"/>
          <w:sz w:val="20"/>
          <w:szCs w:val="20"/>
        </w:rPr>
        <w:t xml:space="preserve">Automated decision making takes place when an electronic system uses personal information to </w:t>
      </w:r>
      <w:proofErr w:type="gramStart"/>
      <w:r>
        <w:rPr>
          <w:rFonts w:ascii="Verdana" w:hAnsi="Verdana"/>
          <w:sz w:val="20"/>
          <w:szCs w:val="20"/>
        </w:rPr>
        <w:t>make a decision</w:t>
      </w:r>
      <w:proofErr w:type="gramEnd"/>
      <w:r>
        <w:rPr>
          <w:rFonts w:ascii="Verdana" w:hAnsi="Verdana"/>
          <w:sz w:val="20"/>
          <w:szCs w:val="20"/>
        </w:rPr>
        <w:t xml:space="preserve"> without human intervention. We are allowed to use automated decision making in the following circumstances: -</w:t>
      </w:r>
    </w:p>
    <w:p w14:paraId="55DC641B" w14:textId="77777777" w:rsidR="006B114B" w:rsidRDefault="006B114B" w:rsidP="006B114B">
      <w:pPr>
        <w:pStyle w:val="ListParagraph"/>
        <w:numPr>
          <w:ilvl w:val="0"/>
          <w:numId w:val="6"/>
        </w:numPr>
        <w:rPr>
          <w:rFonts w:ascii="Verdana" w:hAnsi="Verdana"/>
          <w:sz w:val="20"/>
          <w:szCs w:val="20"/>
        </w:rPr>
      </w:pPr>
      <w:r>
        <w:rPr>
          <w:rFonts w:ascii="Verdana" w:hAnsi="Verdana"/>
          <w:sz w:val="20"/>
          <w:szCs w:val="20"/>
        </w:rPr>
        <w:t xml:space="preserve">Where we have notified you of the decision and given you 21 days to request a </w:t>
      </w:r>
      <w:proofErr w:type="gramStart"/>
      <w:r>
        <w:rPr>
          <w:rFonts w:ascii="Verdana" w:hAnsi="Verdana"/>
          <w:sz w:val="20"/>
          <w:szCs w:val="20"/>
        </w:rPr>
        <w:t>reconsideration;</w:t>
      </w:r>
      <w:proofErr w:type="gramEnd"/>
    </w:p>
    <w:p w14:paraId="55DC641C" w14:textId="77777777" w:rsidR="006B114B" w:rsidRDefault="006B114B" w:rsidP="006B114B">
      <w:pPr>
        <w:pStyle w:val="ListParagraph"/>
        <w:numPr>
          <w:ilvl w:val="0"/>
          <w:numId w:val="6"/>
        </w:numPr>
        <w:rPr>
          <w:rFonts w:ascii="Verdana" w:hAnsi="Verdana"/>
          <w:sz w:val="20"/>
          <w:szCs w:val="20"/>
        </w:rPr>
      </w:pPr>
      <w:r>
        <w:rPr>
          <w:rFonts w:ascii="Verdana" w:hAnsi="Verdana"/>
          <w:sz w:val="20"/>
          <w:szCs w:val="20"/>
        </w:rPr>
        <w:t>Where it is necessary to perform the contract with you and appropriate measures are put in place to safeguard your rights;</w:t>
      </w:r>
      <w:r w:rsidR="00067862">
        <w:rPr>
          <w:rFonts w:ascii="Verdana" w:hAnsi="Verdana"/>
          <w:sz w:val="20"/>
          <w:szCs w:val="20"/>
        </w:rPr>
        <w:t xml:space="preserve"> or</w:t>
      </w:r>
    </w:p>
    <w:p w14:paraId="55DC641D" w14:textId="77777777" w:rsidR="006B114B" w:rsidRDefault="006B114B" w:rsidP="006B114B">
      <w:pPr>
        <w:pStyle w:val="ListParagraph"/>
        <w:numPr>
          <w:ilvl w:val="0"/>
          <w:numId w:val="6"/>
        </w:numPr>
        <w:rPr>
          <w:rFonts w:ascii="Verdana" w:hAnsi="Verdana"/>
          <w:sz w:val="20"/>
          <w:szCs w:val="20"/>
        </w:rPr>
      </w:pPr>
      <w:r>
        <w:rPr>
          <w:rFonts w:ascii="Verdana" w:hAnsi="Verdana"/>
          <w:sz w:val="20"/>
          <w:szCs w:val="20"/>
        </w:rPr>
        <w:t xml:space="preserve">In limited circumstances, with your explicit written consent and where </w:t>
      </w:r>
      <w:r w:rsidR="00067862">
        <w:rPr>
          <w:rFonts w:ascii="Verdana" w:hAnsi="Verdana"/>
          <w:sz w:val="20"/>
          <w:szCs w:val="20"/>
        </w:rPr>
        <w:t>appropriate measures are in place to safeguard your rights.</w:t>
      </w:r>
    </w:p>
    <w:p w14:paraId="55DC641E" w14:textId="77777777" w:rsidR="00067862" w:rsidRPr="00067862" w:rsidRDefault="00067862" w:rsidP="00067862">
      <w:pPr>
        <w:rPr>
          <w:rFonts w:ascii="Verdana" w:hAnsi="Verdana"/>
          <w:sz w:val="20"/>
          <w:szCs w:val="20"/>
        </w:rPr>
      </w:pPr>
      <w:r>
        <w:rPr>
          <w:rFonts w:ascii="Verdana" w:hAnsi="Verdana"/>
          <w:sz w:val="20"/>
          <w:szCs w:val="20"/>
        </w:rPr>
        <w:t xml:space="preserve">You will not be subject to decisions that will have a significant impact on you based solely on automated </w:t>
      </w:r>
      <w:proofErr w:type="gramStart"/>
      <w:r>
        <w:rPr>
          <w:rFonts w:ascii="Verdana" w:hAnsi="Verdana"/>
          <w:sz w:val="20"/>
          <w:szCs w:val="20"/>
        </w:rPr>
        <w:t>decision-making, unless</w:t>
      </w:r>
      <w:proofErr w:type="gramEnd"/>
      <w:r>
        <w:rPr>
          <w:rFonts w:ascii="Verdana" w:hAnsi="Verdana"/>
          <w:sz w:val="20"/>
          <w:szCs w:val="20"/>
        </w:rPr>
        <w:t xml:space="preserve"> we have a lawful basis for doing so and we have notified you.</w:t>
      </w:r>
    </w:p>
    <w:p w14:paraId="55DC641F" w14:textId="77777777" w:rsidR="006B114B" w:rsidRPr="00D0419B" w:rsidRDefault="006B114B" w:rsidP="00127C92">
      <w:pPr>
        <w:rPr>
          <w:rFonts w:ascii="Verdana" w:hAnsi="Verdana"/>
          <w:b/>
          <w:sz w:val="20"/>
          <w:szCs w:val="20"/>
          <w:u w:val="single"/>
        </w:rPr>
      </w:pPr>
      <w:r w:rsidRPr="00D0419B">
        <w:rPr>
          <w:rFonts w:ascii="Verdana" w:hAnsi="Verdana"/>
          <w:b/>
          <w:sz w:val="20"/>
          <w:szCs w:val="20"/>
          <w:u w:val="single"/>
        </w:rPr>
        <w:t xml:space="preserve">Sharing Data </w:t>
      </w:r>
    </w:p>
    <w:p w14:paraId="55DC6420" w14:textId="77777777" w:rsidR="00067862" w:rsidRDefault="00067862" w:rsidP="00127C92">
      <w:pPr>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including third party service providers where required by law, where it is necessary to administer the working relationship with you or where we have another legitimate interest in doing so. These include the following: -</w:t>
      </w:r>
    </w:p>
    <w:p w14:paraId="55DC6421" w14:textId="77777777" w:rsidR="00067862" w:rsidRDefault="00067862" w:rsidP="00067862">
      <w:pPr>
        <w:pStyle w:val="ListParagraph"/>
        <w:numPr>
          <w:ilvl w:val="0"/>
          <w:numId w:val="7"/>
        </w:numPr>
        <w:rPr>
          <w:rFonts w:ascii="Verdana" w:hAnsi="Verdana"/>
          <w:sz w:val="20"/>
          <w:szCs w:val="20"/>
        </w:rPr>
      </w:pPr>
      <w:r w:rsidRPr="007C137C">
        <w:rPr>
          <w:rFonts w:ascii="Verdana" w:hAnsi="Verdana"/>
          <w:sz w:val="20"/>
          <w:szCs w:val="20"/>
        </w:rPr>
        <w:t xml:space="preserve">the </w:t>
      </w:r>
      <w:r w:rsidR="00E17AFD">
        <w:rPr>
          <w:rFonts w:ascii="Verdana" w:hAnsi="Verdana"/>
          <w:sz w:val="20"/>
          <w:szCs w:val="20"/>
        </w:rPr>
        <w:t>Department for Education (DfE</w:t>
      </w:r>
      <w:proofErr w:type="gramStart"/>
      <w:r w:rsidR="00E17AFD">
        <w:rPr>
          <w:rFonts w:ascii="Verdana" w:hAnsi="Verdana"/>
          <w:sz w:val="20"/>
          <w:szCs w:val="20"/>
        </w:rPr>
        <w:t>)</w:t>
      </w:r>
      <w:r>
        <w:rPr>
          <w:rFonts w:ascii="Verdana" w:hAnsi="Verdana"/>
          <w:sz w:val="20"/>
          <w:szCs w:val="20"/>
        </w:rPr>
        <w:t>;</w:t>
      </w:r>
      <w:proofErr w:type="gramEnd"/>
    </w:p>
    <w:p w14:paraId="55DC6422" w14:textId="77777777" w:rsidR="00067862" w:rsidRPr="007C137C" w:rsidRDefault="00067862" w:rsidP="00067862">
      <w:pPr>
        <w:pStyle w:val="ListParagraph"/>
        <w:numPr>
          <w:ilvl w:val="0"/>
          <w:numId w:val="7"/>
        </w:numPr>
        <w:rPr>
          <w:rFonts w:ascii="Verdana" w:hAnsi="Verdana"/>
          <w:sz w:val="20"/>
          <w:szCs w:val="20"/>
        </w:rPr>
      </w:pPr>
      <w:proofErr w:type="gramStart"/>
      <w:r>
        <w:rPr>
          <w:rFonts w:ascii="Verdana" w:hAnsi="Verdana"/>
          <w:sz w:val="20"/>
          <w:szCs w:val="20"/>
        </w:rPr>
        <w:t>Ofsted</w:t>
      </w:r>
      <w:r w:rsidR="00E17AFD">
        <w:rPr>
          <w:rFonts w:ascii="Verdana" w:hAnsi="Verdana"/>
          <w:sz w:val="20"/>
          <w:szCs w:val="20"/>
        </w:rPr>
        <w:t>;</w:t>
      </w:r>
      <w:proofErr w:type="gramEnd"/>
    </w:p>
    <w:p w14:paraId="55DC6424" w14:textId="77777777" w:rsidR="00E17AFD" w:rsidRDefault="00E17AFD" w:rsidP="00067862">
      <w:pPr>
        <w:pStyle w:val="ListParagraph"/>
        <w:numPr>
          <w:ilvl w:val="0"/>
          <w:numId w:val="7"/>
        </w:numPr>
        <w:rPr>
          <w:rFonts w:ascii="Verdana" w:hAnsi="Verdana"/>
          <w:sz w:val="20"/>
          <w:szCs w:val="20"/>
        </w:rPr>
      </w:pPr>
      <w:r>
        <w:rPr>
          <w:rFonts w:ascii="Verdana" w:hAnsi="Verdana"/>
          <w:sz w:val="20"/>
          <w:szCs w:val="20"/>
        </w:rPr>
        <w:t xml:space="preserve">Prospective </w:t>
      </w:r>
      <w:proofErr w:type="gramStart"/>
      <w:r>
        <w:rPr>
          <w:rFonts w:ascii="Verdana" w:hAnsi="Verdana"/>
          <w:sz w:val="20"/>
          <w:szCs w:val="20"/>
        </w:rPr>
        <w:t>Employers;</w:t>
      </w:r>
      <w:proofErr w:type="gramEnd"/>
    </w:p>
    <w:p w14:paraId="55DC6425"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Welfare services (such as social services</w:t>
      </w:r>
      <w:proofErr w:type="gramStart"/>
      <w:r>
        <w:rPr>
          <w:rFonts w:ascii="Verdana" w:hAnsi="Verdana"/>
          <w:sz w:val="20"/>
          <w:szCs w:val="20"/>
        </w:rPr>
        <w:t>)</w:t>
      </w:r>
      <w:r w:rsidR="00E17AFD">
        <w:rPr>
          <w:rFonts w:ascii="Verdana" w:hAnsi="Verdana"/>
          <w:sz w:val="20"/>
          <w:szCs w:val="20"/>
        </w:rPr>
        <w:t>;</w:t>
      </w:r>
      <w:proofErr w:type="gramEnd"/>
    </w:p>
    <w:p w14:paraId="55DC6426"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Law enforcement officials such as police, </w:t>
      </w:r>
      <w:proofErr w:type="gramStart"/>
      <w:r>
        <w:rPr>
          <w:rFonts w:ascii="Verdana" w:hAnsi="Verdana"/>
          <w:sz w:val="20"/>
          <w:szCs w:val="20"/>
        </w:rPr>
        <w:t>HMRC</w:t>
      </w:r>
      <w:r w:rsidR="00E17AFD">
        <w:rPr>
          <w:rFonts w:ascii="Verdana" w:hAnsi="Verdana"/>
          <w:sz w:val="20"/>
          <w:szCs w:val="20"/>
        </w:rPr>
        <w:t>;</w:t>
      </w:r>
      <w:proofErr w:type="gramEnd"/>
    </w:p>
    <w:p w14:paraId="55DC6427" w14:textId="77777777" w:rsidR="00067862" w:rsidRDefault="00067862" w:rsidP="00067862">
      <w:pPr>
        <w:pStyle w:val="ListParagraph"/>
        <w:numPr>
          <w:ilvl w:val="0"/>
          <w:numId w:val="7"/>
        </w:numPr>
        <w:rPr>
          <w:rFonts w:ascii="Verdana" w:hAnsi="Verdana"/>
          <w:sz w:val="20"/>
          <w:szCs w:val="20"/>
        </w:rPr>
      </w:pPr>
      <w:proofErr w:type="gramStart"/>
      <w:r>
        <w:rPr>
          <w:rFonts w:ascii="Verdana" w:hAnsi="Verdana"/>
          <w:sz w:val="20"/>
          <w:szCs w:val="20"/>
        </w:rPr>
        <w:t>LADO</w:t>
      </w:r>
      <w:r w:rsidR="00E17AFD">
        <w:rPr>
          <w:rFonts w:ascii="Verdana" w:hAnsi="Verdana"/>
          <w:sz w:val="20"/>
          <w:szCs w:val="20"/>
        </w:rPr>
        <w:t>;</w:t>
      </w:r>
      <w:proofErr w:type="gramEnd"/>
    </w:p>
    <w:p w14:paraId="55DC6428"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Training </w:t>
      </w:r>
      <w:proofErr w:type="gramStart"/>
      <w:r>
        <w:rPr>
          <w:rFonts w:ascii="Verdana" w:hAnsi="Verdana"/>
          <w:sz w:val="20"/>
          <w:szCs w:val="20"/>
        </w:rPr>
        <w:t>providers</w:t>
      </w:r>
      <w:r w:rsidR="00E17AFD">
        <w:rPr>
          <w:rFonts w:ascii="Verdana" w:hAnsi="Verdana"/>
          <w:sz w:val="20"/>
          <w:szCs w:val="20"/>
        </w:rPr>
        <w:t>;</w:t>
      </w:r>
      <w:proofErr w:type="gramEnd"/>
    </w:p>
    <w:p w14:paraId="55DC6429"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Professional advisors such as lawyers and </w:t>
      </w:r>
      <w:proofErr w:type="gramStart"/>
      <w:r>
        <w:rPr>
          <w:rFonts w:ascii="Verdana" w:hAnsi="Verdana"/>
          <w:sz w:val="20"/>
          <w:szCs w:val="20"/>
        </w:rPr>
        <w:t>consultants</w:t>
      </w:r>
      <w:r w:rsidR="00E17AFD">
        <w:rPr>
          <w:rFonts w:ascii="Verdana" w:hAnsi="Verdana"/>
          <w:sz w:val="20"/>
          <w:szCs w:val="20"/>
        </w:rPr>
        <w:t>;</w:t>
      </w:r>
      <w:proofErr w:type="gramEnd"/>
    </w:p>
    <w:p w14:paraId="55DC642A"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Support services (including HR support, insurance, IT support, information security, pensions and payroll</w:t>
      </w:r>
      <w:proofErr w:type="gramStart"/>
      <w:r>
        <w:rPr>
          <w:rFonts w:ascii="Verdana" w:hAnsi="Verdana"/>
          <w:sz w:val="20"/>
          <w:szCs w:val="20"/>
        </w:rPr>
        <w:t>)</w:t>
      </w:r>
      <w:r w:rsidR="00E17AFD">
        <w:rPr>
          <w:rFonts w:ascii="Verdana" w:hAnsi="Verdana"/>
          <w:sz w:val="20"/>
          <w:szCs w:val="20"/>
        </w:rPr>
        <w:t>;</w:t>
      </w:r>
      <w:proofErr w:type="gramEnd"/>
    </w:p>
    <w:p w14:paraId="55DC642B" w14:textId="77777777" w:rsidR="00067862" w:rsidRDefault="00E17AFD" w:rsidP="00067862">
      <w:pPr>
        <w:pStyle w:val="ListParagraph"/>
        <w:numPr>
          <w:ilvl w:val="0"/>
          <w:numId w:val="7"/>
        </w:numPr>
        <w:rPr>
          <w:rFonts w:ascii="Verdana" w:hAnsi="Verdana"/>
          <w:sz w:val="20"/>
          <w:szCs w:val="20"/>
        </w:rPr>
      </w:pPr>
      <w:r>
        <w:rPr>
          <w:rFonts w:ascii="Verdana" w:hAnsi="Verdana"/>
          <w:sz w:val="20"/>
          <w:szCs w:val="20"/>
        </w:rPr>
        <w:t xml:space="preserve">The Local </w:t>
      </w:r>
      <w:proofErr w:type="gramStart"/>
      <w:r>
        <w:rPr>
          <w:rFonts w:ascii="Verdana" w:hAnsi="Verdana"/>
          <w:sz w:val="20"/>
          <w:szCs w:val="20"/>
        </w:rPr>
        <w:t>A</w:t>
      </w:r>
      <w:r w:rsidR="00067862">
        <w:rPr>
          <w:rFonts w:ascii="Verdana" w:hAnsi="Verdana"/>
          <w:sz w:val="20"/>
          <w:szCs w:val="20"/>
        </w:rPr>
        <w:t>uthority</w:t>
      </w:r>
      <w:r>
        <w:rPr>
          <w:rFonts w:ascii="Verdana" w:hAnsi="Verdana"/>
          <w:sz w:val="20"/>
          <w:szCs w:val="20"/>
        </w:rPr>
        <w:t>;</w:t>
      </w:r>
      <w:proofErr w:type="gramEnd"/>
    </w:p>
    <w:p w14:paraId="55DC642C"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Occupational </w:t>
      </w:r>
      <w:proofErr w:type="gramStart"/>
      <w:r>
        <w:rPr>
          <w:rFonts w:ascii="Verdana" w:hAnsi="Verdana"/>
          <w:sz w:val="20"/>
          <w:szCs w:val="20"/>
        </w:rPr>
        <w:t>Health</w:t>
      </w:r>
      <w:r w:rsidR="00E17AFD">
        <w:rPr>
          <w:rFonts w:ascii="Verdana" w:hAnsi="Verdana"/>
          <w:sz w:val="20"/>
          <w:szCs w:val="20"/>
        </w:rPr>
        <w:t>;</w:t>
      </w:r>
      <w:proofErr w:type="gramEnd"/>
    </w:p>
    <w:p w14:paraId="55DC642D"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DBS</w:t>
      </w:r>
      <w:r w:rsidR="00E17AFD">
        <w:rPr>
          <w:rFonts w:ascii="Verdana" w:hAnsi="Verdana"/>
          <w:sz w:val="20"/>
          <w:szCs w:val="20"/>
        </w:rPr>
        <w:t>; and</w:t>
      </w:r>
    </w:p>
    <w:p w14:paraId="55DC642E" w14:textId="77777777" w:rsidR="00067862" w:rsidRPr="007C137C" w:rsidRDefault="00067862" w:rsidP="00067862">
      <w:pPr>
        <w:pStyle w:val="ListParagraph"/>
        <w:numPr>
          <w:ilvl w:val="0"/>
          <w:numId w:val="7"/>
        </w:numPr>
        <w:rPr>
          <w:rFonts w:ascii="Verdana" w:hAnsi="Verdana"/>
          <w:sz w:val="20"/>
          <w:szCs w:val="20"/>
        </w:rPr>
      </w:pPr>
      <w:r>
        <w:rPr>
          <w:rFonts w:ascii="Verdana" w:hAnsi="Verdana"/>
          <w:sz w:val="20"/>
          <w:szCs w:val="20"/>
        </w:rPr>
        <w:t>Recruitment and supply agencies</w:t>
      </w:r>
      <w:r w:rsidR="00E17AFD">
        <w:rPr>
          <w:rFonts w:ascii="Verdana" w:hAnsi="Verdana"/>
          <w:sz w:val="20"/>
          <w:szCs w:val="20"/>
        </w:rPr>
        <w:t>.</w:t>
      </w:r>
    </w:p>
    <w:p w14:paraId="55DC642F" w14:textId="77777777" w:rsidR="00067862" w:rsidRDefault="00067862" w:rsidP="00127C92">
      <w:pPr>
        <w:rPr>
          <w:rFonts w:ascii="Verdana" w:hAnsi="Verdana"/>
          <w:sz w:val="20"/>
          <w:szCs w:val="20"/>
        </w:rPr>
      </w:pPr>
      <w:r>
        <w:rPr>
          <w:rFonts w:ascii="Verdana" w:hAnsi="Verdana"/>
          <w:sz w:val="20"/>
          <w:szCs w:val="20"/>
        </w:rPr>
        <w:t>Information will be provided to those agencies securely or anonymised where possible.</w:t>
      </w:r>
    </w:p>
    <w:p w14:paraId="55DC6430" w14:textId="77777777" w:rsidR="00067862" w:rsidRDefault="00067862" w:rsidP="00127C92">
      <w:pPr>
        <w:rPr>
          <w:rFonts w:ascii="Verdana" w:hAnsi="Verdana"/>
          <w:sz w:val="20"/>
          <w:szCs w:val="20"/>
        </w:rPr>
      </w:pPr>
      <w:r>
        <w:rPr>
          <w:rFonts w:ascii="Verdana" w:hAnsi="Verdana"/>
          <w:sz w:val="20"/>
          <w:szCs w:val="20"/>
        </w:rPr>
        <w:t>The recipient of the information will be bound by confidentiality obligations, we require them to respect the security of your data and to treat it in accordance with the law.</w:t>
      </w:r>
    </w:p>
    <w:p w14:paraId="146AD67B" w14:textId="77777777" w:rsidR="00BB125F" w:rsidRDefault="00BB125F" w:rsidP="00067862">
      <w:pPr>
        <w:rPr>
          <w:rFonts w:ascii="Verdana" w:hAnsi="Verdana"/>
          <w:b/>
          <w:sz w:val="20"/>
          <w:szCs w:val="20"/>
          <w:u w:val="single"/>
        </w:rPr>
      </w:pPr>
    </w:p>
    <w:p w14:paraId="25F81A73" w14:textId="77777777" w:rsidR="00BB125F" w:rsidRDefault="00BB125F" w:rsidP="00067862">
      <w:pPr>
        <w:rPr>
          <w:rFonts w:ascii="Verdana" w:hAnsi="Verdana"/>
          <w:b/>
          <w:sz w:val="20"/>
          <w:szCs w:val="20"/>
          <w:u w:val="single"/>
        </w:rPr>
      </w:pPr>
    </w:p>
    <w:p w14:paraId="55DC6432" w14:textId="61B2DDE9" w:rsidR="00067862" w:rsidRDefault="00067862" w:rsidP="00067862">
      <w:pPr>
        <w:rPr>
          <w:rFonts w:ascii="Verdana" w:hAnsi="Verdana"/>
          <w:b/>
          <w:sz w:val="20"/>
          <w:szCs w:val="20"/>
          <w:u w:val="single"/>
        </w:rPr>
      </w:pPr>
      <w:r w:rsidRPr="002C0A52">
        <w:rPr>
          <w:rFonts w:ascii="Verdana" w:hAnsi="Verdana"/>
          <w:b/>
          <w:sz w:val="20"/>
          <w:szCs w:val="20"/>
          <w:u w:val="single"/>
        </w:rPr>
        <w:lastRenderedPageBreak/>
        <w:t>Retention Periods</w:t>
      </w:r>
    </w:p>
    <w:p w14:paraId="55DC6433" w14:textId="77777777" w:rsidR="00067862" w:rsidRDefault="00067862" w:rsidP="00067862">
      <w:pPr>
        <w:rPr>
          <w:rFonts w:ascii="Verdana" w:hAnsi="Verdana"/>
          <w:sz w:val="20"/>
          <w:szCs w:val="20"/>
        </w:rPr>
      </w:pPr>
      <w:r>
        <w:rPr>
          <w:rFonts w:ascii="Verdana" w:hAnsi="Verdana"/>
          <w:sz w:val="20"/>
          <w:szCs w:val="20"/>
        </w:rPr>
        <w:t xml:space="preserve">Except as otherwise permitted or required by applicable law or regulation, the </w:t>
      </w:r>
      <w:proofErr w:type="gramStart"/>
      <w:r>
        <w:rPr>
          <w:rFonts w:ascii="Verdana" w:hAnsi="Verdana"/>
          <w:sz w:val="20"/>
          <w:szCs w:val="20"/>
        </w:rPr>
        <w:t>School</w:t>
      </w:r>
      <w:proofErr w:type="gramEnd"/>
      <w:r>
        <w:rPr>
          <w:rFonts w:ascii="Verdana" w:hAnsi="Verdana"/>
          <w:sz w:val="20"/>
          <w:szCs w:val="20"/>
        </w:rPr>
        <w:t xml:space="preserve"> only retains personal data for as long as necessary to fulfil the purposes they collected it for, as required to satisfy any legal, accounting or reporting obligations, or as necessary to resolve disputes.</w:t>
      </w:r>
    </w:p>
    <w:p w14:paraId="55DC6434" w14:textId="77777777" w:rsidR="00067862" w:rsidRDefault="00067862" w:rsidP="00067862">
      <w:pPr>
        <w:rPr>
          <w:rFonts w:ascii="Verdana" w:hAnsi="Verdana"/>
          <w:color w:val="00B0F0"/>
          <w:sz w:val="20"/>
          <w:szCs w:val="20"/>
        </w:rPr>
      </w:pPr>
      <w:r>
        <w:rPr>
          <w:rFonts w:ascii="Verdana" w:hAnsi="Verdana"/>
          <w:sz w:val="20"/>
          <w:szCs w:val="20"/>
        </w:rPr>
        <w:t xml:space="preserve">To determine the appropriate retention period for personal data, the </w:t>
      </w:r>
      <w:proofErr w:type="gramStart"/>
      <w:r>
        <w:rPr>
          <w:rFonts w:ascii="Verdana" w:hAnsi="Verdana"/>
          <w:sz w:val="20"/>
          <w:szCs w:val="20"/>
        </w:rPr>
        <w:t>School</w:t>
      </w:r>
      <w:proofErr w:type="gramEnd"/>
      <w:r>
        <w:rPr>
          <w:rFonts w:ascii="Verdana" w:hAnsi="Verdana"/>
          <w:sz w:val="20"/>
          <w:szCs w:val="20"/>
        </w:rPr>
        <w:t xml:space="preserve"> considers the amount, nature, and sensitivity of personal data, the potential risk of harm from unauthorised use or disclosure of personal data, the purposes for processing the personal data, whether we can fulfil the purposes of processing by other means and any applicable legal requirements.</w:t>
      </w:r>
      <w:r w:rsidRPr="002C0A52">
        <w:rPr>
          <w:rFonts w:ascii="Verdana" w:hAnsi="Verdana"/>
          <w:color w:val="00B0F0"/>
          <w:sz w:val="20"/>
          <w:szCs w:val="20"/>
        </w:rPr>
        <w:t xml:space="preserve"> </w:t>
      </w:r>
    </w:p>
    <w:p w14:paraId="55DC6435" w14:textId="695522AD" w:rsidR="00D0419B" w:rsidRPr="00767E4F" w:rsidRDefault="00D0419B" w:rsidP="00D0419B">
      <w:pPr>
        <w:rPr>
          <w:rFonts w:ascii="Verdana" w:hAnsi="Verdana"/>
          <w:sz w:val="20"/>
          <w:szCs w:val="20"/>
        </w:rPr>
      </w:pPr>
      <w:r w:rsidRPr="00767E4F">
        <w:rPr>
          <w:rFonts w:ascii="Verdana" w:hAnsi="Verdana"/>
          <w:sz w:val="20"/>
          <w:szCs w:val="20"/>
        </w:rPr>
        <w:t xml:space="preserve">Once you are no longer an employee, </w:t>
      </w:r>
      <w:proofErr w:type="gramStart"/>
      <w:r w:rsidRPr="00767E4F">
        <w:rPr>
          <w:rFonts w:ascii="Verdana" w:hAnsi="Verdana"/>
          <w:sz w:val="20"/>
          <w:szCs w:val="20"/>
        </w:rPr>
        <w:t>worker</w:t>
      </w:r>
      <w:proofErr w:type="gramEnd"/>
      <w:r w:rsidRPr="00767E4F">
        <w:rPr>
          <w:rFonts w:ascii="Verdana" w:hAnsi="Verdana"/>
          <w:sz w:val="20"/>
          <w:szCs w:val="20"/>
        </w:rPr>
        <w:t xml:space="preserve"> or contractor of the company we will retain and securely destroy your personal information in accordance with our data retention policy.</w:t>
      </w:r>
    </w:p>
    <w:p w14:paraId="55DC6436" w14:textId="77777777" w:rsidR="00067862" w:rsidRDefault="00067862" w:rsidP="00067862">
      <w:pPr>
        <w:rPr>
          <w:rFonts w:ascii="Verdana" w:hAnsi="Verdana"/>
          <w:color w:val="000000" w:themeColor="text1"/>
          <w:sz w:val="20"/>
          <w:szCs w:val="20"/>
        </w:rPr>
      </w:pPr>
      <w:r>
        <w:rPr>
          <w:rFonts w:ascii="Verdana" w:hAnsi="Verdana"/>
          <w:color w:val="000000" w:themeColor="text1"/>
          <w:sz w:val="20"/>
          <w:szCs w:val="20"/>
        </w:rPr>
        <w:t xml:space="preserve">The </w:t>
      </w:r>
      <w:proofErr w:type="gramStart"/>
      <w:r>
        <w:rPr>
          <w:rFonts w:ascii="Verdana" w:hAnsi="Verdana"/>
          <w:color w:val="000000" w:themeColor="text1"/>
          <w:sz w:val="20"/>
          <w:szCs w:val="20"/>
        </w:rPr>
        <w:t>School</w:t>
      </w:r>
      <w:proofErr w:type="gramEnd"/>
      <w:r>
        <w:rPr>
          <w:rFonts w:ascii="Verdana" w:hAnsi="Verdana"/>
          <w:color w:val="000000" w:themeColor="text1"/>
          <w:sz w:val="20"/>
          <w:szCs w:val="20"/>
        </w:rPr>
        <w:t xml:space="preserve"> typically retains personal data for 6 years subject to any exceptional circumstances or to comply with laws or regulations that require a specific retention period.</w:t>
      </w:r>
    </w:p>
    <w:p w14:paraId="55DC6437"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55DC6438" w14:textId="439C8A6F" w:rsidR="00D0419B" w:rsidRDefault="00D0419B" w:rsidP="00127C92">
      <w:pPr>
        <w:rPr>
          <w:rFonts w:ascii="Verdana" w:hAnsi="Verdana"/>
          <w:sz w:val="20"/>
          <w:szCs w:val="20"/>
        </w:rPr>
      </w:pPr>
      <w:r>
        <w:rPr>
          <w:rFonts w:ascii="Verdana" w:hAnsi="Verdana"/>
          <w:sz w:val="20"/>
          <w:szCs w:val="20"/>
        </w:rPr>
        <w:t>We have put in place measures to protect the security of your information (</w:t>
      </w:r>
      <w:proofErr w:type="gramStart"/>
      <w:r>
        <w:rPr>
          <w:rFonts w:ascii="Verdana" w:hAnsi="Verdana"/>
          <w:sz w:val="20"/>
          <w:szCs w:val="20"/>
        </w:rPr>
        <w:t>i.e.</w:t>
      </w:r>
      <w:proofErr w:type="gramEnd"/>
      <w:r>
        <w:rPr>
          <w:rFonts w:ascii="Verdana" w:hAnsi="Verdana"/>
          <w:sz w:val="20"/>
          <w:szCs w:val="20"/>
        </w:rPr>
        <w:t xml:space="preserve"> against it being </w:t>
      </w:r>
      <w:r w:rsidR="00FF37FB">
        <w:rPr>
          <w:rFonts w:ascii="Verdana" w:hAnsi="Verdana"/>
          <w:sz w:val="20"/>
          <w:szCs w:val="20"/>
        </w:rPr>
        <w:t>accidentally</w:t>
      </w:r>
      <w:r>
        <w:rPr>
          <w:rFonts w:ascii="Verdana" w:hAnsi="Verdana"/>
          <w:sz w:val="20"/>
          <w:szCs w:val="20"/>
        </w:rPr>
        <w:t xml:space="preserve"> lost, used or accessed in an unauthorised way). In addition, we limit access to your personal information to those employees, agents, contractors and other third parties who have a business need to know. Details of these measures are available </w:t>
      </w:r>
      <w:r w:rsidR="00621157">
        <w:rPr>
          <w:rFonts w:ascii="Verdana" w:hAnsi="Verdana"/>
          <w:sz w:val="20"/>
          <w:szCs w:val="20"/>
        </w:rPr>
        <w:t>in our Data Retention Policy.</w:t>
      </w:r>
    </w:p>
    <w:p w14:paraId="55DC6439" w14:textId="77777777" w:rsidR="00D0419B" w:rsidRDefault="00D0419B" w:rsidP="00127C92">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55DC643A" w14:textId="77777777" w:rsidR="00D0419B" w:rsidRDefault="00D0419B" w:rsidP="00127C92">
      <w:pPr>
        <w:rPr>
          <w:rFonts w:ascii="Verdana" w:hAnsi="Verdana"/>
          <w:sz w:val="20"/>
          <w:szCs w:val="20"/>
        </w:rPr>
      </w:pPr>
      <w:r>
        <w:rPr>
          <w:rFonts w:ascii="Verdana" w:hAnsi="Verdana"/>
          <w:sz w:val="20"/>
          <w:szCs w:val="20"/>
        </w:rPr>
        <w:t>We have put in place procedures to deal with any suspected data security breach and will notify you and any applicable regulator of a suspected breach where we are legally required to do so.</w:t>
      </w:r>
    </w:p>
    <w:p w14:paraId="55DC643B" w14:textId="77777777" w:rsidR="00AF696B" w:rsidRDefault="00AF696B" w:rsidP="00127C92">
      <w:pPr>
        <w:rPr>
          <w:rFonts w:ascii="Verdana" w:hAnsi="Verdana"/>
          <w:b/>
          <w:sz w:val="20"/>
          <w:szCs w:val="20"/>
          <w:u w:val="single"/>
        </w:rPr>
      </w:pPr>
      <w:r w:rsidRPr="00AF696B">
        <w:rPr>
          <w:rFonts w:ascii="Verdana" w:hAnsi="Verdana"/>
          <w:b/>
          <w:sz w:val="20"/>
          <w:szCs w:val="20"/>
          <w:u w:val="single"/>
        </w:rPr>
        <w:t xml:space="preserve">Your Rights </w:t>
      </w:r>
      <w:proofErr w:type="gramStart"/>
      <w:r w:rsidRPr="00AF696B">
        <w:rPr>
          <w:rFonts w:ascii="Verdana" w:hAnsi="Verdana"/>
          <w:b/>
          <w:sz w:val="20"/>
          <w:szCs w:val="20"/>
          <w:u w:val="single"/>
        </w:rPr>
        <w:t>Of</w:t>
      </w:r>
      <w:proofErr w:type="gramEnd"/>
      <w:r w:rsidRPr="00AF696B">
        <w:rPr>
          <w:rFonts w:ascii="Verdana" w:hAnsi="Verdana"/>
          <w:b/>
          <w:sz w:val="20"/>
          <w:szCs w:val="20"/>
          <w:u w:val="single"/>
        </w:rPr>
        <w:t xml:space="preserve"> Access, Correction, Erasure And Restriction</w:t>
      </w:r>
    </w:p>
    <w:p w14:paraId="55DC643C" w14:textId="77777777" w:rsidR="00AF696B" w:rsidRDefault="00742075" w:rsidP="00127C92">
      <w:pPr>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55DC643D" w14:textId="77777777" w:rsidR="00742075" w:rsidRDefault="00742075" w:rsidP="00127C92">
      <w:pPr>
        <w:rPr>
          <w:rFonts w:ascii="Verdana" w:hAnsi="Verdana"/>
          <w:sz w:val="20"/>
          <w:szCs w:val="20"/>
        </w:rPr>
      </w:pPr>
      <w:r>
        <w:rPr>
          <w:rFonts w:ascii="Verdana" w:hAnsi="Verdana"/>
          <w:sz w:val="20"/>
          <w:szCs w:val="20"/>
        </w:rPr>
        <w:t xml:space="preserve">Under certain circumstances by </w:t>
      </w:r>
      <w:proofErr w:type="gramStart"/>
      <w:r>
        <w:rPr>
          <w:rFonts w:ascii="Verdana" w:hAnsi="Verdana"/>
          <w:sz w:val="20"/>
          <w:szCs w:val="20"/>
        </w:rPr>
        <w:t>law</w:t>
      </w:r>
      <w:proofErr w:type="gramEnd"/>
      <w:r>
        <w:rPr>
          <w:rFonts w:ascii="Verdana" w:hAnsi="Verdana"/>
          <w:sz w:val="20"/>
          <w:szCs w:val="20"/>
        </w:rPr>
        <w:t xml:space="preserve"> you have the right to: -</w:t>
      </w:r>
    </w:p>
    <w:p w14:paraId="55DC643E"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proofErr w:type="gramStart"/>
      <w:r>
        <w:rPr>
          <w:rFonts w:ascii="Verdana" w:hAnsi="Verdana"/>
          <w:sz w:val="20"/>
          <w:szCs w:val="20"/>
        </w:rPr>
        <w:t>However</w:t>
      </w:r>
      <w:proofErr w:type="gramEnd"/>
      <w:r>
        <w:rPr>
          <w:rFonts w:ascii="Verdana" w:hAnsi="Verdana"/>
          <w:sz w:val="20"/>
          <w:szCs w:val="20"/>
        </w:rPr>
        <w:t xml:space="preserve"> we may charge a reasonable fee if your request for access is clearly unfounded or excessive. </w:t>
      </w:r>
      <w:proofErr w:type="gramStart"/>
      <w:r>
        <w:rPr>
          <w:rFonts w:ascii="Verdana" w:hAnsi="Verdana"/>
          <w:sz w:val="20"/>
          <w:szCs w:val="20"/>
        </w:rPr>
        <w:t>Alternatively</w:t>
      </w:r>
      <w:proofErr w:type="gramEnd"/>
      <w:r>
        <w:rPr>
          <w:rFonts w:ascii="Verdana" w:hAnsi="Verdana"/>
          <w:sz w:val="20"/>
          <w:szCs w:val="20"/>
        </w:rPr>
        <w:t xml:space="preserve"> we may refuse to comply with the request in such circumstances.</w:t>
      </w:r>
    </w:p>
    <w:p w14:paraId="55DC643F"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55DC6440"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55DC6441"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55DC6442"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lastRenderedPageBreak/>
        <w:t>To object to processing in certain circumstances (for example for direct marketing purposes).</w:t>
      </w:r>
    </w:p>
    <w:p w14:paraId="55DC6443"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transfer your personal information to another party.</w:t>
      </w:r>
    </w:p>
    <w:p w14:paraId="48A53E51" w14:textId="77777777" w:rsidR="00BB125F" w:rsidRDefault="00BB125F" w:rsidP="00742075">
      <w:pPr>
        <w:rPr>
          <w:rFonts w:ascii="Verdana" w:hAnsi="Verdana"/>
          <w:sz w:val="20"/>
          <w:szCs w:val="20"/>
        </w:rPr>
      </w:pPr>
    </w:p>
    <w:p w14:paraId="55DC6444" w14:textId="3A1B6959" w:rsidR="00742075" w:rsidRDefault="00742075" w:rsidP="00742075">
      <w:pPr>
        <w:rPr>
          <w:rFonts w:ascii="Verdana" w:hAnsi="Verdana"/>
          <w:sz w:val="20"/>
          <w:szCs w:val="20"/>
        </w:rPr>
      </w:pPr>
      <w:r>
        <w:rPr>
          <w:rFonts w:ascii="Verdana" w:hAnsi="Verdana"/>
          <w:sz w:val="20"/>
          <w:szCs w:val="20"/>
        </w:rPr>
        <w:t xml:space="preserve">If you want to exercise any of the above rights, please contact </w:t>
      </w:r>
      <w:r w:rsidR="008B7057">
        <w:rPr>
          <w:rFonts w:ascii="Verdana" w:hAnsi="Verdana"/>
          <w:sz w:val="20"/>
          <w:szCs w:val="20"/>
        </w:rPr>
        <w:t xml:space="preserve">Mrs Lobendhan, St Scholastica’s School, </w:t>
      </w:r>
      <w:proofErr w:type="spellStart"/>
      <w:r w:rsidR="008B7057">
        <w:rPr>
          <w:rFonts w:ascii="Verdana" w:hAnsi="Verdana"/>
          <w:sz w:val="20"/>
          <w:szCs w:val="20"/>
        </w:rPr>
        <w:t>Kenninghall</w:t>
      </w:r>
      <w:proofErr w:type="spellEnd"/>
      <w:r w:rsidR="008B7057">
        <w:rPr>
          <w:rFonts w:ascii="Verdana" w:hAnsi="Verdana"/>
          <w:sz w:val="20"/>
          <w:szCs w:val="20"/>
        </w:rPr>
        <w:t xml:space="preserve"> Road, E5 8BS.</w:t>
      </w:r>
      <w:r>
        <w:rPr>
          <w:rFonts w:ascii="Verdana" w:hAnsi="Verdana"/>
          <w:sz w:val="20"/>
          <w:szCs w:val="20"/>
        </w:rPr>
        <w:t xml:space="preserve">in writing. </w:t>
      </w:r>
    </w:p>
    <w:p w14:paraId="55DC6445" w14:textId="77777777" w:rsidR="00742075" w:rsidRDefault="00742075" w:rsidP="00742075">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5DC6446" w14:textId="77777777" w:rsidR="00742075" w:rsidRPr="00BB125F" w:rsidRDefault="00742075" w:rsidP="00742075">
      <w:pPr>
        <w:rPr>
          <w:rFonts w:ascii="Verdana" w:hAnsi="Verdana"/>
          <w:b/>
          <w:sz w:val="20"/>
          <w:szCs w:val="20"/>
          <w:u w:val="single"/>
        </w:rPr>
      </w:pPr>
      <w:r w:rsidRPr="00BB125F">
        <w:rPr>
          <w:rFonts w:ascii="Verdana" w:hAnsi="Verdana"/>
          <w:b/>
          <w:sz w:val="20"/>
          <w:szCs w:val="20"/>
          <w:u w:val="single"/>
        </w:rPr>
        <w:t>Right To Withdraw Consent</w:t>
      </w:r>
    </w:p>
    <w:p w14:paraId="55DC6447" w14:textId="22A73A1B" w:rsidR="00742075" w:rsidRDefault="008B7D7A" w:rsidP="00742075">
      <w:pPr>
        <w:rPr>
          <w:rFonts w:ascii="Verdana" w:hAnsi="Verdana"/>
          <w:sz w:val="20"/>
          <w:szCs w:val="20"/>
        </w:rPr>
      </w:pPr>
      <w:r>
        <w:rPr>
          <w:rFonts w:ascii="Verdana" w:hAnsi="Verdana"/>
          <w:sz w:val="20"/>
          <w:szCs w:val="20"/>
        </w:rPr>
        <w:t xml:space="preserve">In the limited circumstances where you may have provided your consent to the collection, </w:t>
      </w:r>
      <w:proofErr w:type="gramStart"/>
      <w:r>
        <w:rPr>
          <w:rFonts w:ascii="Verdana" w:hAnsi="Verdana"/>
          <w:sz w:val="20"/>
          <w:szCs w:val="20"/>
        </w:rPr>
        <w:t>processing</w:t>
      </w:r>
      <w:proofErr w:type="gramEnd"/>
      <w:r>
        <w:rPr>
          <w:rFonts w:ascii="Verdana" w:hAnsi="Verdana"/>
          <w:sz w:val="20"/>
          <w:szCs w:val="20"/>
        </w:rPr>
        <w:t xml:space="preserve"> and transfer of your personal information for a specific purpose, you have the right to withdraw your consent for that specific processing at any time. To withdraw your consent, please contact </w:t>
      </w:r>
      <w:r w:rsidR="008B7057">
        <w:rPr>
          <w:rFonts w:ascii="Verdana" w:hAnsi="Verdana"/>
          <w:sz w:val="20"/>
          <w:szCs w:val="20"/>
        </w:rPr>
        <w:t>Mrs Lobendhan</w:t>
      </w:r>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55DC6448" w14:textId="77777777" w:rsidR="008B7D7A" w:rsidRDefault="008B7D7A" w:rsidP="00742075">
      <w:pPr>
        <w:rPr>
          <w:rFonts w:ascii="Verdana" w:hAnsi="Verdana"/>
          <w:b/>
          <w:sz w:val="20"/>
          <w:szCs w:val="20"/>
          <w:u w:val="single"/>
        </w:rPr>
      </w:pPr>
      <w:r>
        <w:rPr>
          <w:rFonts w:ascii="Verdana" w:hAnsi="Verdana"/>
          <w:b/>
          <w:sz w:val="20"/>
          <w:szCs w:val="20"/>
          <w:u w:val="single"/>
        </w:rPr>
        <w:t xml:space="preserve">How To Raise A </w:t>
      </w:r>
      <w:proofErr w:type="gramStart"/>
      <w:r>
        <w:rPr>
          <w:rFonts w:ascii="Verdana" w:hAnsi="Verdana"/>
          <w:b/>
          <w:sz w:val="20"/>
          <w:szCs w:val="20"/>
          <w:u w:val="single"/>
        </w:rPr>
        <w:t>Concern</w:t>
      </w:r>
      <w:proofErr w:type="gramEnd"/>
    </w:p>
    <w:p w14:paraId="55DC6449" w14:textId="389112A2" w:rsidR="008B7D7A" w:rsidRDefault="008B7D7A" w:rsidP="00742075">
      <w:pPr>
        <w:rPr>
          <w:rFonts w:ascii="Verdana" w:hAnsi="Verdana"/>
          <w:sz w:val="20"/>
          <w:szCs w:val="20"/>
        </w:rPr>
      </w:pPr>
      <w:r>
        <w:rPr>
          <w:rFonts w:ascii="Verdana" w:hAnsi="Verdana"/>
          <w:sz w:val="20"/>
          <w:szCs w:val="20"/>
        </w:rPr>
        <w:t xml:space="preserve">We hope that </w:t>
      </w:r>
      <w:r w:rsidR="008B7057">
        <w:rPr>
          <w:rFonts w:ascii="Verdana" w:hAnsi="Verdana"/>
          <w:sz w:val="20"/>
          <w:szCs w:val="20"/>
        </w:rPr>
        <w:t>Mrs Lobendhan</w:t>
      </w:r>
      <w:r>
        <w:rPr>
          <w:rFonts w:ascii="Verdana" w:hAnsi="Verdana"/>
          <w:sz w:val="20"/>
          <w:szCs w:val="20"/>
        </w:rPr>
        <w:t xml:space="preserve"> can resolve any query you raise about our use of your information in the first instance.</w:t>
      </w:r>
    </w:p>
    <w:p w14:paraId="55DC644A" w14:textId="56D62612" w:rsidR="008B7D7A" w:rsidRDefault="008B7D7A" w:rsidP="00742075">
      <w:pPr>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A94B86">
        <w:rPr>
          <w:rFonts w:ascii="Verdana" w:hAnsi="Verdana"/>
          <w:sz w:val="20"/>
          <w:szCs w:val="20"/>
        </w:rPr>
        <w:t xml:space="preserve"> which cannot be resolve by </w:t>
      </w:r>
      <w:r w:rsidR="008B7057">
        <w:rPr>
          <w:rFonts w:ascii="Verdana" w:hAnsi="Verdana"/>
          <w:sz w:val="20"/>
          <w:szCs w:val="20"/>
        </w:rPr>
        <w:t>Mrs Lobendhan,</w:t>
      </w:r>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55DC644B" w14:textId="77777777" w:rsidR="00D475EA" w:rsidRPr="00C11DCB" w:rsidRDefault="00D475EA" w:rsidP="00D475EA">
      <w:pPr>
        <w:spacing w:after="0"/>
        <w:rPr>
          <w:rFonts w:ascii="Verdana" w:hAnsi="Verdana"/>
          <w:sz w:val="20"/>
          <w:szCs w:val="20"/>
        </w:rPr>
      </w:pPr>
      <w:r w:rsidRPr="00C11DCB">
        <w:rPr>
          <w:rFonts w:ascii="Verdana" w:hAnsi="Verdana"/>
          <w:sz w:val="20"/>
          <w:szCs w:val="20"/>
        </w:rPr>
        <w:t>Data Protection Officer: Judicium Consulting Limited</w:t>
      </w:r>
    </w:p>
    <w:p w14:paraId="55DC644C" w14:textId="77777777" w:rsidR="00D475EA" w:rsidRPr="00C11DCB" w:rsidRDefault="00D475EA" w:rsidP="00D475EA">
      <w:pPr>
        <w:spacing w:after="0"/>
        <w:rPr>
          <w:rFonts w:ascii="Verdana" w:hAnsi="Verdana"/>
          <w:sz w:val="20"/>
          <w:szCs w:val="20"/>
        </w:rPr>
      </w:pPr>
      <w:r w:rsidRPr="00C11DCB">
        <w:rPr>
          <w:rFonts w:ascii="Verdana" w:hAnsi="Verdana"/>
          <w:sz w:val="20"/>
          <w:szCs w:val="20"/>
        </w:rPr>
        <w:t>Address: 72 Cannon Street, London, EC4N 6AE</w:t>
      </w:r>
    </w:p>
    <w:p w14:paraId="55DC644D" w14:textId="77777777" w:rsidR="00D475EA" w:rsidRPr="00C11DCB" w:rsidRDefault="00D475EA" w:rsidP="00D475EA">
      <w:pPr>
        <w:spacing w:after="0"/>
        <w:rPr>
          <w:rFonts w:ascii="Verdana" w:hAnsi="Verdana"/>
          <w:sz w:val="20"/>
          <w:szCs w:val="20"/>
        </w:rPr>
      </w:pPr>
      <w:r w:rsidRPr="00C11DCB">
        <w:rPr>
          <w:rFonts w:ascii="Verdana" w:hAnsi="Verdana"/>
          <w:sz w:val="20"/>
          <w:szCs w:val="20"/>
        </w:rPr>
        <w:t xml:space="preserve">Email: </w:t>
      </w:r>
      <w:hyperlink r:id="rId8" w:history="1">
        <w:r w:rsidRPr="00C11DCB">
          <w:t>dataservices@judicium.com</w:t>
        </w:r>
      </w:hyperlink>
    </w:p>
    <w:p w14:paraId="55DC644E" w14:textId="77777777" w:rsidR="00D475EA" w:rsidRPr="00C11DCB" w:rsidRDefault="00D475EA" w:rsidP="00D475EA">
      <w:pPr>
        <w:spacing w:after="0"/>
        <w:rPr>
          <w:rFonts w:ascii="Verdana" w:hAnsi="Verdana"/>
          <w:sz w:val="20"/>
          <w:szCs w:val="20"/>
        </w:rPr>
      </w:pPr>
      <w:r w:rsidRPr="00C11DCB">
        <w:rPr>
          <w:rFonts w:ascii="Verdana" w:hAnsi="Verdana"/>
          <w:sz w:val="20"/>
          <w:szCs w:val="20"/>
        </w:rPr>
        <w:t>Web: www.judiciumeducation.co.uk</w:t>
      </w:r>
    </w:p>
    <w:p w14:paraId="55DC644F" w14:textId="77777777" w:rsidR="00D475EA" w:rsidRPr="00C11DCB" w:rsidRDefault="00D475EA" w:rsidP="00D475EA">
      <w:pPr>
        <w:spacing w:after="0"/>
        <w:rPr>
          <w:rFonts w:ascii="Verdana" w:hAnsi="Verdana"/>
          <w:sz w:val="20"/>
          <w:szCs w:val="20"/>
        </w:rPr>
      </w:pPr>
      <w:r w:rsidRPr="00C11DCB">
        <w:rPr>
          <w:rFonts w:ascii="Verdana" w:hAnsi="Verdana"/>
          <w:sz w:val="20"/>
          <w:szCs w:val="20"/>
        </w:rPr>
        <w:t xml:space="preserve">Lead Contact: Craig Stilwell </w:t>
      </w:r>
    </w:p>
    <w:p w14:paraId="55DC6450" w14:textId="77777777" w:rsidR="00D475EA" w:rsidRDefault="00D475EA" w:rsidP="00742075">
      <w:pPr>
        <w:rPr>
          <w:rFonts w:ascii="Verdana" w:hAnsi="Verdana"/>
          <w:sz w:val="20"/>
          <w:szCs w:val="20"/>
        </w:rPr>
      </w:pPr>
    </w:p>
    <w:p w14:paraId="55DC6451" w14:textId="77777777" w:rsid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p w14:paraId="605F110C" w14:textId="77777777" w:rsidR="008B7057" w:rsidRDefault="008B7057" w:rsidP="00742075">
      <w:pPr>
        <w:rPr>
          <w:rFonts w:ascii="Verdana" w:hAnsi="Verdana"/>
          <w:b/>
          <w:sz w:val="20"/>
          <w:szCs w:val="20"/>
          <w:u w:val="single"/>
        </w:rPr>
      </w:pPr>
    </w:p>
    <w:p w14:paraId="55DC6452" w14:textId="707F57FA" w:rsidR="008B7D7A" w:rsidRPr="008B7D7A" w:rsidRDefault="008B7D7A" w:rsidP="00742075">
      <w:pPr>
        <w:rPr>
          <w:rFonts w:ascii="Verdana" w:hAnsi="Verdana"/>
          <w:b/>
          <w:sz w:val="20"/>
          <w:szCs w:val="20"/>
          <w:u w:val="single"/>
        </w:rPr>
      </w:pPr>
      <w:r w:rsidRPr="008B7D7A">
        <w:rPr>
          <w:rFonts w:ascii="Verdana" w:hAnsi="Verdana"/>
          <w:b/>
          <w:sz w:val="20"/>
          <w:szCs w:val="20"/>
          <w:u w:val="single"/>
        </w:rPr>
        <w:t>Changes To This Privacy Notice</w:t>
      </w:r>
    </w:p>
    <w:p w14:paraId="55DC6453" w14:textId="77777777" w:rsidR="008B7D7A" w:rsidRPr="008B7D7A" w:rsidRDefault="008B7D7A" w:rsidP="00742075">
      <w:pPr>
        <w:rPr>
          <w:rFonts w:ascii="Verdana" w:hAnsi="Verdana"/>
          <w:sz w:val="20"/>
          <w:szCs w:val="20"/>
        </w:rPr>
      </w:pPr>
      <w:r>
        <w:rPr>
          <w:rFonts w:ascii="Verdana" w:hAnsi="Verdana"/>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sectPr w:rsidR="008B7D7A" w:rsidRPr="008B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62DC0"/>
    <w:rsid w:val="00067862"/>
    <w:rsid w:val="00127C92"/>
    <w:rsid w:val="001A10A0"/>
    <w:rsid w:val="001D31CC"/>
    <w:rsid w:val="002A54A6"/>
    <w:rsid w:val="002F46C8"/>
    <w:rsid w:val="0047509F"/>
    <w:rsid w:val="00507DB6"/>
    <w:rsid w:val="00621157"/>
    <w:rsid w:val="0063067E"/>
    <w:rsid w:val="006A27C1"/>
    <w:rsid w:val="006B114B"/>
    <w:rsid w:val="006F2F9B"/>
    <w:rsid w:val="0071491E"/>
    <w:rsid w:val="007374FE"/>
    <w:rsid w:val="00742075"/>
    <w:rsid w:val="00767E4F"/>
    <w:rsid w:val="007A0A1A"/>
    <w:rsid w:val="007D72FE"/>
    <w:rsid w:val="008A05A0"/>
    <w:rsid w:val="008B7057"/>
    <w:rsid w:val="008B7D7A"/>
    <w:rsid w:val="009000D6"/>
    <w:rsid w:val="00A94B86"/>
    <w:rsid w:val="00AA2D73"/>
    <w:rsid w:val="00AB4139"/>
    <w:rsid w:val="00AC49F9"/>
    <w:rsid w:val="00AE1E6E"/>
    <w:rsid w:val="00AF696B"/>
    <w:rsid w:val="00BB125F"/>
    <w:rsid w:val="00CC175F"/>
    <w:rsid w:val="00D0419B"/>
    <w:rsid w:val="00D240BE"/>
    <w:rsid w:val="00D475EA"/>
    <w:rsid w:val="00DB6B9D"/>
    <w:rsid w:val="00E17AFD"/>
    <w:rsid w:val="00E4674A"/>
    <w:rsid w:val="00EC6EA6"/>
    <w:rsid w:val="00F25BDE"/>
    <w:rsid w:val="00F453C1"/>
    <w:rsid w:val="00FC2897"/>
    <w:rsid w:val="00FF3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C63BF"/>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paragraph" w:styleId="BalloonText">
    <w:name w:val="Balloon Text"/>
    <w:basedOn w:val="Normal"/>
    <w:link w:val="BalloonTextChar"/>
    <w:uiPriority w:val="99"/>
    <w:semiHidden/>
    <w:unhideWhenUsed/>
    <w:rsid w:val="008A0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5A0"/>
    <w:rPr>
      <w:rFonts w:ascii="Segoe UI" w:hAnsi="Segoe UI" w:cs="Segoe UI"/>
      <w:sz w:val="18"/>
      <w:szCs w:val="18"/>
    </w:rPr>
  </w:style>
  <w:style w:type="paragraph" w:styleId="NormalWeb">
    <w:name w:val="Normal (Web)"/>
    <w:basedOn w:val="Normal"/>
    <w:uiPriority w:val="99"/>
    <w:semiHidden/>
    <w:unhideWhenUsed/>
    <w:rsid w:val="00CC175F"/>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7869">
      <w:bodyDiv w:val="1"/>
      <w:marLeft w:val="0"/>
      <w:marRight w:val="0"/>
      <w:marTop w:val="0"/>
      <w:marBottom w:val="0"/>
      <w:divBdr>
        <w:top w:val="none" w:sz="0" w:space="0" w:color="auto"/>
        <w:left w:val="none" w:sz="0" w:space="0" w:color="auto"/>
        <w:bottom w:val="none" w:sz="0" w:space="0" w:color="auto"/>
        <w:right w:val="none" w:sz="0" w:space="0" w:color="auto"/>
      </w:divBdr>
    </w:div>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1695380391">
      <w:bodyDiv w:val="1"/>
      <w:marLeft w:val="0"/>
      <w:marRight w:val="0"/>
      <w:marTop w:val="0"/>
      <w:marBottom w:val="0"/>
      <w:divBdr>
        <w:top w:val="none" w:sz="0" w:space="0" w:color="auto"/>
        <w:left w:val="none" w:sz="0" w:space="0" w:color="auto"/>
        <w:bottom w:val="none" w:sz="0" w:space="0" w:color="auto"/>
        <w:right w:val="none" w:sz="0" w:space="0" w:color="auto"/>
      </w:divBdr>
    </w:div>
    <w:div w:id="209643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314C7108B6DD4F9915F785AB6DED2B" ma:contentTypeVersion="4" ma:contentTypeDescription="Create a new document." ma:contentTypeScope="" ma:versionID="db34974ef9382490838681c4e9104f41">
  <xsd:schema xmlns:xsd="http://www.w3.org/2001/XMLSchema" xmlns:xs="http://www.w3.org/2001/XMLSchema" xmlns:p="http://schemas.microsoft.com/office/2006/metadata/properties" xmlns:ns2="e171daed-fe83-407b-9450-dc56f4888864" targetNamespace="http://schemas.microsoft.com/office/2006/metadata/properties" ma:root="true" ma:fieldsID="022a577653a5821ba903acbf7221c92a" ns2:_="">
    <xsd:import namespace="e171daed-fe83-407b-9450-dc56f4888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1daed-fe83-407b-9450-dc56f4888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68268-65DB-4622-856E-3498C932AD62}">
  <ds:schemaRefs>
    <ds:schemaRef ds:uri="http://schemas.microsoft.com/sharepoint/v3/contenttype/forms"/>
  </ds:schemaRefs>
</ds:datastoreItem>
</file>

<file path=customXml/itemProps2.xml><?xml version="1.0" encoding="utf-8"?>
<ds:datastoreItem xmlns:ds="http://schemas.openxmlformats.org/officeDocument/2006/customXml" ds:itemID="{5C1024C4-5FBE-4501-9FB4-2AC446475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1daed-fe83-407b-9450-dc56f4888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4D798-7E40-4E53-8795-0D2C834743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2883</Words>
  <Characters>16438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Norma Lobendhan</cp:lastModifiedBy>
  <cp:revision>15</cp:revision>
  <dcterms:created xsi:type="dcterms:W3CDTF">2021-04-29T12:44:00Z</dcterms:created>
  <dcterms:modified xsi:type="dcterms:W3CDTF">2022-02-24T15:55:00Z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0x01010005314C7108B6DD4F9915F785AB6DED2B</vt:lpwstr>
  </property>
</Properties>
</file>